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before="0" w:line="240" w:lineRule="auto"/>
        <w:ind w:left="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ПОЛИТИКА ОБРАБОТКИ ПЕРСОНАЛЬНЫХ ДАННЫХ</w:t>
      </w:r>
    </w:p>
    <w:p w:rsidR="00000000" w:rsidDel="00000000" w:rsidP="00000000" w:rsidRDefault="00000000" w:rsidRPr="00000000" w14:paraId="00000002">
      <w:pPr>
        <w:spacing w:before="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spacing w:before="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Россия, Чувашская Республика, г. Чебоксары</w:t>
        <w:tab/>
        <w:tab/>
        <w:tab/>
      </w:r>
    </w:p>
    <w:p w:rsidR="00000000" w:rsidDel="00000000" w:rsidP="00000000" w:rsidRDefault="00000000" w:rsidRPr="00000000" w14:paraId="00000004">
      <w:pPr>
        <w:spacing w:before="0" w:line="240" w:lineRule="auto"/>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редакции от 21.10.2025 г.</w:t>
      </w:r>
    </w:p>
    <w:p w:rsidR="00000000" w:rsidDel="00000000" w:rsidP="00000000" w:rsidRDefault="00000000" w:rsidRPr="00000000" w14:paraId="00000005">
      <w:pPr>
        <w:spacing w:before="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6">
      <w:pPr>
        <w:numPr>
          <w:ilvl w:val="0"/>
          <w:numId w:val="1"/>
        </w:numPr>
        <w:spacing w:before="0" w:line="240" w:lineRule="auto"/>
        <w:ind w:left="708" w:hanging="708"/>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Общие положения</w:t>
      </w:r>
    </w:p>
    <w:p w:rsidR="00000000" w:rsidDel="00000000" w:rsidP="00000000" w:rsidRDefault="00000000" w:rsidRPr="00000000" w14:paraId="00000007">
      <w:pPr>
        <w:keepNext w:val="0"/>
        <w:keepLines w:val="0"/>
        <w:pageBreakBefore w:val="0"/>
        <w:widowControl w:val="1"/>
        <w:numPr>
          <w:ilvl w:val="1"/>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99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i w:val="0"/>
          <w:iCs w:val="0"/>
          <w:rtl w:val="0"/>
        </w:rPr>
        <w:t xml:space="preserve">​Настоящая Политика Индивидуального предпринимателя</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Максимова Игоря Николаевича (ОГРНИП 322213000011741)</w:t>
      </w:r>
      <w:r w:rsidDel="00000000" w:rsidR="00000000" w:rsidRPr="00000000">
        <w:rPr>
          <w:rFonts w:ascii="Times New Roman" w:cs="Times New Roman" w:eastAsia="Times New Roman" w:hAnsi="Times New Roman"/>
          <w:rtl w:val="0"/>
        </w:rPr>
        <w:t xml:space="preserve"> в отношении обработки персональных данных (далее - Политика) разработана во исполнение требований п. 2 ч. 1 ст. 18.1 Федерального закона от 27.07.2006 № 152-ФЗ “О персональных данных” (далее - Закон о персональных данных)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 Политика также объясняет, каким образом Оператор обрабатывает и защищает персональные данные субъектов  персональных данных.</w:t>
      </w:r>
    </w:p>
    <w:p w:rsidR="00000000" w:rsidDel="00000000" w:rsidP="00000000" w:rsidRDefault="00000000" w:rsidRPr="00000000" w14:paraId="00000008">
      <w:pPr>
        <w:keepNext w:val="0"/>
        <w:keepLines w:val="0"/>
        <w:pageBreakBefore w:val="0"/>
        <w:widowControl w:val="1"/>
        <w:numPr>
          <w:ilvl w:val="1"/>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99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Во исполнение требований ч. 2 ст. 18.1 Закона о персональных данных настоящая Политика публикуется в свободном доступе в информационно-телекоммуникационной сети Интернет на сайте Оператора.</w:t>
      </w:r>
    </w:p>
    <w:p w:rsidR="00000000" w:rsidDel="00000000" w:rsidP="00000000" w:rsidRDefault="00000000" w:rsidRPr="00000000" w14:paraId="00000009">
      <w:pPr>
        <w:keepNext w:val="0"/>
        <w:keepLines w:val="0"/>
        <w:pageBreakBefore w:val="0"/>
        <w:widowControl w:val="1"/>
        <w:numPr>
          <w:ilvl w:val="1"/>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99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Политика распространяется на отношения в области обработки персональных данных, возникшие у Оператора как до, так и после утверждения настоящей Политики.</w:t>
      </w:r>
    </w:p>
    <w:p w:rsidR="00000000" w:rsidDel="00000000" w:rsidP="00000000" w:rsidRDefault="00000000" w:rsidRPr="00000000" w14:paraId="0000000A">
      <w:pPr>
        <w:numPr>
          <w:ilvl w:val="1"/>
          <w:numId w:val="1"/>
        </w:numPr>
        <w:spacing w:before="0" w:line="240" w:lineRule="auto"/>
        <w:ind w:left="0" w:firstLine="99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Основные понятия, используемые в Политике:</w:t>
      </w:r>
    </w:p>
    <w:p w:rsidR="00000000" w:rsidDel="00000000" w:rsidP="00000000" w:rsidRDefault="00000000" w:rsidRPr="00000000" w14:paraId="0000000B">
      <w:pPr>
        <w:numPr>
          <w:ilvl w:val="2"/>
          <w:numId w:val="1"/>
        </w:numPr>
        <w:spacing w:before="0" w:line="240" w:lineRule="auto"/>
        <w:ind w:left="0" w:firstLine="1133"/>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Персональные данные</w:t>
      </w:r>
      <w:r w:rsidDel="00000000" w:rsidR="00000000" w:rsidRPr="00000000">
        <w:rPr>
          <w:rFonts w:ascii="Times New Roman" w:cs="Times New Roman" w:eastAsia="Times New Roman" w:hAnsi="Times New Roman"/>
          <w:rtl w:val="0"/>
        </w:rPr>
        <w:t xml:space="preserve"> - любая информация, относящаяся к прямо или косвенно определенному или определяемому физическому лицу (субъекту персональных данных);</w:t>
      </w:r>
    </w:p>
    <w:p w:rsidR="00000000" w:rsidDel="00000000" w:rsidP="00000000" w:rsidRDefault="00000000" w:rsidRPr="00000000" w14:paraId="0000000C">
      <w:pPr>
        <w:numPr>
          <w:ilvl w:val="2"/>
          <w:numId w:val="1"/>
        </w:numPr>
        <w:spacing w:before="0" w:line="240" w:lineRule="auto"/>
        <w:ind w:left="0" w:firstLine="1133"/>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Обработка персональных данных</w:t>
      </w:r>
      <w:r w:rsidDel="00000000" w:rsidR="00000000" w:rsidRPr="00000000">
        <w:rPr>
          <w:rFonts w:ascii="Times New Roman" w:cs="Times New Roman" w:eastAsia="Times New Roman" w:hAnsi="Times New Roman"/>
          <w:rtl w:val="0"/>
        </w:rPr>
        <w:t xml:space="preserve"> - любое действие (операция) или совокупность действий (операций) с персональными данными, совершаемых с использованием средств автоматизации или без их использования. Обработка персональных данных включает в себя в том числе:</w:t>
      </w:r>
    </w:p>
    <w:p w:rsidR="00000000" w:rsidDel="00000000" w:rsidP="00000000" w:rsidRDefault="00000000" w:rsidRPr="00000000" w14:paraId="0000000D">
      <w:pPr>
        <w:numPr>
          <w:ilvl w:val="0"/>
          <w:numId w:val="2"/>
        </w:numPr>
        <w:spacing w:before="0" w:line="240" w:lineRule="auto"/>
        <w:ind w:left="0"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сбор;</w:t>
      </w:r>
    </w:p>
    <w:p w:rsidR="00000000" w:rsidDel="00000000" w:rsidP="00000000" w:rsidRDefault="00000000" w:rsidRPr="00000000" w14:paraId="0000000E">
      <w:pPr>
        <w:numPr>
          <w:ilvl w:val="0"/>
          <w:numId w:val="2"/>
        </w:numPr>
        <w:spacing w:before="0" w:line="240" w:lineRule="auto"/>
        <w:ind w:left="0"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запись;</w:t>
      </w:r>
    </w:p>
    <w:p w:rsidR="00000000" w:rsidDel="00000000" w:rsidP="00000000" w:rsidRDefault="00000000" w:rsidRPr="00000000" w14:paraId="0000000F">
      <w:pPr>
        <w:numPr>
          <w:ilvl w:val="0"/>
          <w:numId w:val="2"/>
        </w:numPr>
        <w:spacing w:before="0" w:line="240" w:lineRule="auto"/>
        <w:ind w:left="0"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систематизацию;</w:t>
      </w:r>
    </w:p>
    <w:p w:rsidR="00000000" w:rsidDel="00000000" w:rsidP="00000000" w:rsidRDefault="00000000" w:rsidRPr="00000000" w14:paraId="00000010">
      <w:pPr>
        <w:numPr>
          <w:ilvl w:val="0"/>
          <w:numId w:val="2"/>
        </w:numPr>
        <w:spacing w:before="0" w:line="240" w:lineRule="auto"/>
        <w:ind w:left="0"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накопление;</w:t>
      </w:r>
    </w:p>
    <w:p w:rsidR="00000000" w:rsidDel="00000000" w:rsidP="00000000" w:rsidRDefault="00000000" w:rsidRPr="00000000" w14:paraId="00000011">
      <w:pPr>
        <w:numPr>
          <w:ilvl w:val="0"/>
          <w:numId w:val="2"/>
        </w:numPr>
        <w:spacing w:before="0" w:line="240" w:lineRule="auto"/>
        <w:ind w:left="0"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хранение;</w:t>
      </w:r>
    </w:p>
    <w:p w:rsidR="00000000" w:rsidDel="00000000" w:rsidP="00000000" w:rsidRDefault="00000000" w:rsidRPr="00000000" w14:paraId="00000012">
      <w:pPr>
        <w:numPr>
          <w:ilvl w:val="0"/>
          <w:numId w:val="2"/>
        </w:numPr>
        <w:spacing w:before="0" w:line="240" w:lineRule="auto"/>
        <w:ind w:left="0"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уточнение (обновление, изменение);</w:t>
      </w:r>
    </w:p>
    <w:p w:rsidR="00000000" w:rsidDel="00000000" w:rsidP="00000000" w:rsidRDefault="00000000" w:rsidRPr="00000000" w14:paraId="00000013">
      <w:pPr>
        <w:numPr>
          <w:ilvl w:val="0"/>
          <w:numId w:val="2"/>
        </w:numPr>
        <w:spacing w:before="0" w:line="240" w:lineRule="auto"/>
        <w:ind w:left="0"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извлечение;</w:t>
      </w:r>
    </w:p>
    <w:p w:rsidR="00000000" w:rsidDel="00000000" w:rsidP="00000000" w:rsidRDefault="00000000" w:rsidRPr="00000000" w14:paraId="00000014">
      <w:pPr>
        <w:numPr>
          <w:ilvl w:val="0"/>
          <w:numId w:val="2"/>
        </w:numPr>
        <w:spacing w:before="0" w:line="240" w:lineRule="auto"/>
        <w:ind w:left="0"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использование;</w:t>
      </w:r>
    </w:p>
    <w:p w:rsidR="00000000" w:rsidDel="00000000" w:rsidP="00000000" w:rsidRDefault="00000000" w:rsidRPr="00000000" w14:paraId="00000015">
      <w:pPr>
        <w:numPr>
          <w:ilvl w:val="0"/>
          <w:numId w:val="2"/>
        </w:numPr>
        <w:spacing w:before="0" w:line="240" w:lineRule="auto"/>
        <w:ind w:left="0"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передачу (предоставление, доступ);</w:t>
      </w:r>
    </w:p>
    <w:p w:rsidR="00000000" w:rsidDel="00000000" w:rsidP="00000000" w:rsidRDefault="00000000" w:rsidRPr="00000000" w14:paraId="00000016">
      <w:pPr>
        <w:numPr>
          <w:ilvl w:val="0"/>
          <w:numId w:val="2"/>
        </w:numPr>
        <w:spacing w:before="0" w:line="240" w:lineRule="auto"/>
        <w:ind w:left="0"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обезличивание;</w:t>
      </w:r>
    </w:p>
    <w:p w:rsidR="00000000" w:rsidDel="00000000" w:rsidP="00000000" w:rsidRDefault="00000000" w:rsidRPr="00000000" w14:paraId="00000017">
      <w:pPr>
        <w:numPr>
          <w:ilvl w:val="0"/>
          <w:numId w:val="2"/>
        </w:numPr>
        <w:spacing w:before="0" w:line="240" w:lineRule="auto"/>
        <w:ind w:left="0"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блокирование;</w:t>
      </w:r>
    </w:p>
    <w:p w:rsidR="00000000" w:rsidDel="00000000" w:rsidP="00000000" w:rsidRDefault="00000000" w:rsidRPr="00000000" w14:paraId="00000018">
      <w:pPr>
        <w:numPr>
          <w:ilvl w:val="0"/>
          <w:numId w:val="2"/>
        </w:numPr>
        <w:spacing w:before="0" w:line="240" w:lineRule="auto"/>
        <w:ind w:left="0"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удаление;</w:t>
      </w:r>
    </w:p>
    <w:p w:rsidR="00000000" w:rsidDel="00000000" w:rsidP="00000000" w:rsidRDefault="00000000" w:rsidRPr="00000000" w14:paraId="00000019">
      <w:pPr>
        <w:numPr>
          <w:ilvl w:val="0"/>
          <w:numId w:val="2"/>
        </w:numPr>
        <w:spacing w:before="0" w:line="240" w:lineRule="auto"/>
        <w:ind w:left="0"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уничтожение.</w:t>
      </w:r>
    </w:p>
    <w:p w:rsidR="00000000" w:rsidDel="00000000" w:rsidP="00000000" w:rsidRDefault="00000000" w:rsidRPr="00000000" w14:paraId="0000001A">
      <w:pPr>
        <w:keepNext w:val="0"/>
        <w:keepLines w:val="0"/>
        <w:pageBreakBefore w:val="0"/>
        <w:widowControl w:val="1"/>
        <w:numPr>
          <w:ilvl w:val="2"/>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1133"/>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Автоматизированная обработка персональных данных </w:t>
      </w:r>
      <w:r w:rsidDel="00000000" w:rsidR="00000000" w:rsidRPr="00000000">
        <w:rPr>
          <w:rFonts w:ascii="Times New Roman" w:cs="Times New Roman" w:eastAsia="Times New Roman" w:hAnsi="Times New Roman"/>
          <w:rtl w:val="0"/>
        </w:rPr>
        <w:t xml:space="preserve">- обработка персональных данных с помощью средств вычислительной техники;</w:t>
      </w:r>
    </w:p>
    <w:p w:rsidR="00000000" w:rsidDel="00000000" w:rsidP="00000000" w:rsidRDefault="00000000" w:rsidRPr="00000000" w14:paraId="0000001B">
      <w:pPr>
        <w:keepNext w:val="0"/>
        <w:keepLines w:val="0"/>
        <w:pageBreakBefore w:val="0"/>
        <w:widowControl w:val="1"/>
        <w:numPr>
          <w:ilvl w:val="2"/>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1133"/>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Предоставление персональных данных </w:t>
      </w:r>
      <w:r w:rsidDel="00000000" w:rsidR="00000000" w:rsidRPr="00000000">
        <w:rPr>
          <w:rFonts w:ascii="Times New Roman" w:cs="Times New Roman" w:eastAsia="Times New Roman" w:hAnsi="Times New Roman"/>
          <w:rtl w:val="0"/>
        </w:rPr>
        <w:t xml:space="preserve">- действия, направленные на раскрытие персональных данных определенному лицу или определенному кругу лиц;</w:t>
      </w:r>
    </w:p>
    <w:p w:rsidR="00000000" w:rsidDel="00000000" w:rsidP="00000000" w:rsidRDefault="00000000" w:rsidRPr="00000000" w14:paraId="0000001C">
      <w:pPr>
        <w:keepNext w:val="0"/>
        <w:keepLines w:val="0"/>
        <w:pageBreakBefore w:val="0"/>
        <w:widowControl w:val="1"/>
        <w:numPr>
          <w:ilvl w:val="2"/>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1133"/>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Блокирование персональных данных </w:t>
      </w:r>
      <w:r w:rsidDel="00000000" w:rsidR="00000000" w:rsidRPr="00000000">
        <w:rPr>
          <w:rFonts w:ascii="Times New Roman" w:cs="Times New Roman" w:eastAsia="Times New Roman" w:hAnsi="Times New Roman"/>
          <w:rtl w:val="0"/>
        </w:rPr>
        <w:t xml:space="preserve">- временное прекращение обработки персональных данных (за исключением случаев, если обработка необходима для уточнения персональных данных);</w:t>
      </w:r>
    </w:p>
    <w:p w:rsidR="00000000" w:rsidDel="00000000" w:rsidP="00000000" w:rsidRDefault="00000000" w:rsidRPr="00000000" w14:paraId="0000001D">
      <w:pPr>
        <w:keepNext w:val="0"/>
        <w:keepLines w:val="0"/>
        <w:pageBreakBefore w:val="0"/>
        <w:widowControl w:val="1"/>
        <w:numPr>
          <w:ilvl w:val="2"/>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1133"/>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Уничтожение персональных данных </w:t>
      </w:r>
      <w:r w:rsidDel="00000000" w:rsidR="00000000" w:rsidRPr="00000000">
        <w:rPr>
          <w:rFonts w:ascii="Times New Roman" w:cs="Times New Roman" w:eastAsia="Times New Roman" w:hAnsi="Times New Roman"/>
          <w:rtl w:val="0"/>
        </w:rPr>
        <w:t xml:space="preserve">-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000000" w:rsidDel="00000000" w:rsidP="00000000" w:rsidRDefault="00000000" w:rsidRPr="00000000" w14:paraId="0000001E">
      <w:pPr>
        <w:keepNext w:val="0"/>
        <w:keepLines w:val="0"/>
        <w:pageBreakBefore w:val="0"/>
        <w:widowControl w:val="1"/>
        <w:numPr>
          <w:ilvl w:val="2"/>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1133"/>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Обезличивание персональных данных</w:t>
      </w:r>
      <w:r w:rsidDel="00000000" w:rsidR="00000000" w:rsidRPr="00000000">
        <w:rPr>
          <w:rFonts w:ascii="Times New Roman" w:cs="Times New Roman" w:eastAsia="Times New Roman" w:hAnsi="Times New Roman"/>
          <w:rtl w:val="0"/>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000000" w:rsidDel="00000000" w:rsidP="00000000" w:rsidRDefault="00000000" w:rsidRPr="00000000" w14:paraId="0000001F">
      <w:pPr>
        <w:keepNext w:val="0"/>
        <w:keepLines w:val="0"/>
        <w:pageBreakBefore w:val="0"/>
        <w:widowControl w:val="1"/>
        <w:numPr>
          <w:ilvl w:val="2"/>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1133"/>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Оператор персональных данных (Оператор)</w:t>
      </w:r>
      <w:r w:rsidDel="00000000" w:rsidR="00000000" w:rsidRPr="00000000">
        <w:rPr>
          <w:rFonts w:ascii="Times New Roman" w:cs="Times New Roman" w:eastAsia="Times New Roman" w:hAnsi="Times New Roman"/>
          <w:rtl w:val="0"/>
        </w:rPr>
        <w:t xml:space="preserve"> - Индивидуальный</w:t>
        <w:tab/>
        <w:t xml:space="preserve">предприниматель Максимов Игорь Николаевич (ОГРНИП 322213000011741), осуществляющий обработку персональных данных, а также определяющий цели обработки персональных данных, состав персональных данных, подлежащих обработке, действия (операции), совершаемые с персональными данными.</w:t>
      </w:r>
    </w:p>
    <w:p w:rsidR="00000000" w:rsidDel="00000000" w:rsidP="00000000" w:rsidRDefault="00000000" w:rsidRPr="00000000" w14:paraId="00000020">
      <w:pPr>
        <w:keepNext w:val="0"/>
        <w:keepLines w:val="0"/>
        <w:pageBreakBefore w:val="0"/>
        <w:widowControl w:val="1"/>
        <w:numPr>
          <w:ilvl w:val="1"/>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708.661417322834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Оператор, получивший доступ к персональным данным, обязан соблюдать конфиденциальность персональных данных -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000000" w:rsidDel="00000000" w:rsidP="00000000" w:rsidRDefault="00000000" w:rsidRPr="00000000" w14:paraId="00000021">
      <w:pPr>
        <w:numPr>
          <w:ilvl w:val="1"/>
          <w:numId w:val="1"/>
        </w:numPr>
        <w:spacing w:before="0" w:line="240" w:lineRule="auto"/>
        <w:ind w:left="0" w:firstLine="992"/>
        <w:jc w:val="both"/>
        <w:rPr>
          <w:rFonts w:ascii="Times New Roman" w:cs="Times New Roman" w:eastAsia="Times New Roman" w:hAnsi="Times New Roman"/>
          <w:i w:val="0"/>
          <w:iCs w:val="0"/>
          <w:color w:val="000000"/>
        </w:rPr>
      </w:pPr>
      <w:r w:rsidDel="00000000" w:rsidR="00000000" w:rsidRPr="00000000">
        <w:rPr>
          <w:rFonts w:ascii="Times New Roman" w:cs="Times New Roman" w:eastAsia="Times New Roman" w:hAnsi="Times New Roman"/>
          <w:i w:val="0"/>
          <w:iCs w:val="0"/>
          <w:color w:val="000000"/>
          <w:rtl w:val="0"/>
        </w:rPr>
        <w:t xml:space="preserve">Сайт – совокупность графических и информационных материалов, а также программ для ЭВМ и баз данных, обеспечивающих их доступность в сети интернет по сетевому адресу  </w:t>
      </w:r>
      <w:hyperlink r:id="rId7">
        <w:r w:rsidDel="00000000" w:rsidR="00000000" w:rsidRPr="00000000">
          <w:rPr>
            <w:rFonts w:ascii="Times New Roman" w:cs="Times New Roman" w:eastAsia="Times New Roman" w:hAnsi="Times New Roman"/>
            <w:u w:val="single"/>
            <w:rtl w:val="0"/>
          </w:rPr>
          <w:t xml:space="preserve">https://gs-ai.ru</w:t>
        </w:r>
      </w:hyperlink>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022">
      <w:pPr>
        <w:numPr>
          <w:ilvl w:val="1"/>
          <w:numId w:val="1"/>
        </w:numPr>
        <w:spacing w:before="0" w:line="240" w:lineRule="auto"/>
        <w:ind w:left="0" w:firstLine="992"/>
        <w:jc w:val="both"/>
        <w:rPr>
          <w:rFonts w:ascii="Times New Roman" w:cs="Times New Roman" w:eastAsia="Times New Roman" w:hAnsi="Times New Roman"/>
          <w:i w:val="0"/>
          <w:iCs w:val="0"/>
          <w:color w:val="000000"/>
        </w:rPr>
      </w:pPr>
      <w:r w:rsidDel="00000000" w:rsidR="00000000" w:rsidRPr="00000000">
        <w:rPr>
          <w:rFonts w:ascii="Times New Roman" w:cs="Times New Roman" w:eastAsia="Times New Roman" w:hAnsi="Times New Roman"/>
          <w:rtl w:val="0"/>
        </w:rPr>
        <w:t xml:space="preserve">Субъект персональных данных имеет право на получение информации, касающейся обработки его персональных данных, в том числе содержащей:</w:t>
      </w:r>
      <w:r w:rsidDel="00000000" w:rsidR="00000000" w:rsidRPr="00000000">
        <w:rPr>
          <w:rtl w:val="0"/>
        </w:rPr>
      </w:r>
    </w:p>
    <w:p w:rsidR="00000000" w:rsidDel="00000000" w:rsidP="00000000" w:rsidRDefault="00000000" w:rsidRPr="00000000" w14:paraId="00000023">
      <w:pPr>
        <w:spacing w:before="0" w:line="240" w:lineRule="auto"/>
        <w:ind w:left="0"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w:t>
        <w:tab/>
        <w:t xml:space="preserve">подтверждение факта обработки персональных данных оператором;</w:t>
      </w:r>
    </w:p>
    <w:p w:rsidR="00000000" w:rsidDel="00000000" w:rsidP="00000000" w:rsidRDefault="00000000" w:rsidRPr="00000000" w14:paraId="00000024">
      <w:pPr>
        <w:spacing w:before="0" w:line="240" w:lineRule="auto"/>
        <w:ind w:left="0"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w:t>
        <w:tab/>
        <w:t xml:space="preserve">правовые основания и цели обработки персональных данных;</w:t>
      </w:r>
    </w:p>
    <w:p w:rsidR="00000000" w:rsidDel="00000000" w:rsidP="00000000" w:rsidRDefault="00000000" w:rsidRPr="00000000" w14:paraId="00000025">
      <w:pPr>
        <w:spacing w:before="0" w:line="240" w:lineRule="auto"/>
        <w:ind w:left="0"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w:t>
        <w:tab/>
        <w:t xml:space="preserve">цели и применяемые оператором способы обработки персональных данных;</w:t>
      </w:r>
    </w:p>
    <w:p w:rsidR="00000000" w:rsidDel="00000000" w:rsidP="00000000" w:rsidRDefault="00000000" w:rsidRPr="00000000" w14:paraId="00000026">
      <w:pPr>
        <w:spacing w:before="0" w:line="240" w:lineRule="auto"/>
        <w:ind w:left="0"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w:t>
        <w:tab/>
        <w:t xml:space="preserve">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rsidR="00000000" w:rsidDel="00000000" w:rsidP="00000000" w:rsidRDefault="00000000" w:rsidRPr="00000000" w14:paraId="00000027">
      <w:pPr>
        <w:spacing w:before="0" w:line="240" w:lineRule="auto"/>
        <w:ind w:left="0"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w:t>
        <w:tab/>
        <w:t xml:space="preserve">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000000" w:rsidDel="00000000" w:rsidP="00000000" w:rsidRDefault="00000000" w:rsidRPr="00000000" w14:paraId="00000028">
      <w:pPr>
        <w:spacing w:before="0" w:line="240" w:lineRule="auto"/>
        <w:ind w:left="0"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w:t>
        <w:tab/>
        <w:t xml:space="preserve">сроки обработки персональных данных, в том числе сроки их хранения;</w:t>
      </w:r>
    </w:p>
    <w:p w:rsidR="00000000" w:rsidDel="00000000" w:rsidP="00000000" w:rsidRDefault="00000000" w:rsidRPr="00000000" w14:paraId="00000029">
      <w:pPr>
        <w:spacing w:before="0" w:line="240" w:lineRule="auto"/>
        <w:ind w:left="0"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w:t>
        <w:tab/>
        <w:t xml:space="preserve">порядок осуществления субъектом персональных данных прав, предусмотренных Федеральным законом;</w:t>
      </w:r>
    </w:p>
    <w:p w:rsidR="00000000" w:rsidDel="00000000" w:rsidP="00000000" w:rsidRDefault="00000000" w:rsidRPr="00000000" w14:paraId="0000002A">
      <w:pPr>
        <w:spacing w:before="0" w:line="240" w:lineRule="auto"/>
        <w:ind w:left="0"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w:t>
        <w:tab/>
        <w:t xml:space="preserve">информацию об осуществленной или о предполагаемой трансграничной передаче данных;</w:t>
      </w:r>
    </w:p>
    <w:p w:rsidR="00000000" w:rsidDel="00000000" w:rsidP="00000000" w:rsidRDefault="00000000" w:rsidRPr="00000000" w14:paraId="0000002B">
      <w:pPr>
        <w:spacing w:before="0" w:line="240" w:lineRule="auto"/>
        <w:ind w:left="0"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w:t>
        <w:tab/>
        <w:t xml:space="preserve">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rsidR="00000000" w:rsidDel="00000000" w:rsidP="00000000" w:rsidRDefault="00000000" w:rsidRPr="00000000" w14:paraId="0000002C">
      <w:pPr>
        <w:spacing w:before="0" w:line="240" w:lineRule="auto"/>
        <w:ind w:left="0"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w:t>
        <w:tab/>
        <w:t xml:space="preserve">информацию о способах исполнения оператором обязанностей, установленных статьей 18.1  Федерального закона;</w:t>
      </w:r>
    </w:p>
    <w:p w:rsidR="00000000" w:rsidDel="00000000" w:rsidP="00000000" w:rsidRDefault="00000000" w:rsidRPr="00000000" w14:paraId="0000002D">
      <w:pPr>
        <w:spacing w:before="0" w:line="240" w:lineRule="auto"/>
        <w:ind w:left="0"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w:t>
        <w:tab/>
        <w:t xml:space="preserve">иные сведения, предусмотренные Федеральным законом "О персональных данных" или другими федеральными законами.</w:t>
      </w:r>
    </w:p>
    <w:p w:rsidR="00000000" w:rsidDel="00000000" w:rsidP="00000000" w:rsidRDefault="00000000" w:rsidRPr="00000000" w14:paraId="0000002E">
      <w:pPr>
        <w:keepNext w:val="0"/>
        <w:keepLines w:val="0"/>
        <w:pageBreakBefore w:val="0"/>
        <w:widowControl w:val="1"/>
        <w:numPr>
          <w:ilvl w:val="1"/>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99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000000" w:rsidDel="00000000" w:rsidP="00000000" w:rsidRDefault="00000000" w:rsidRPr="00000000" w14:paraId="0000002F">
      <w:pPr>
        <w:keepNext w:val="0"/>
        <w:keepLines w:val="0"/>
        <w:pageBreakBefore w:val="0"/>
        <w:widowControl w:val="1"/>
        <w:numPr>
          <w:ilvl w:val="1"/>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99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rsidR="00000000" w:rsidDel="00000000" w:rsidP="00000000" w:rsidRDefault="00000000" w:rsidRPr="00000000" w14:paraId="00000030">
      <w:pPr>
        <w:keepNext w:val="0"/>
        <w:keepLines w:val="0"/>
        <w:pageBreakBefore w:val="0"/>
        <w:widowControl w:val="1"/>
        <w:numPr>
          <w:ilvl w:val="1"/>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99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Оператор персональных данных вправе:</w:t>
      </w:r>
    </w:p>
    <w:p w:rsidR="00000000" w:rsidDel="00000000" w:rsidP="00000000" w:rsidRDefault="00000000" w:rsidRPr="00000000" w14:paraId="00000031">
      <w:pPr>
        <w:keepNext w:val="0"/>
        <w:keepLines w:val="0"/>
        <w:pageBreakBefore w:val="0"/>
        <w:widowControl w:val="1"/>
        <w:numPr>
          <w:ilvl w:val="0"/>
          <w:numId w:val="2"/>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отстаивать свои интересы в суде;</w:t>
      </w:r>
    </w:p>
    <w:p w:rsidR="00000000" w:rsidDel="00000000" w:rsidP="00000000" w:rsidRDefault="00000000" w:rsidRPr="00000000" w14:paraId="00000032">
      <w:pPr>
        <w:keepNext w:val="0"/>
        <w:keepLines w:val="0"/>
        <w:pageBreakBefore w:val="0"/>
        <w:widowControl w:val="1"/>
        <w:numPr>
          <w:ilvl w:val="0"/>
          <w:numId w:val="2"/>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предоставлять персональные данные субъектов третьим лицам, если это предусмотрено действующим законодательством (налоговые, правоохранительные органы и др.);</w:t>
      </w:r>
    </w:p>
    <w:p w:rsidR="00000000" w:rsidDel="00000000" w:rsidP="00000000" w:rsidRDefault="00000000" w:rsidRPr="00000000" w14:paraId="00000033">
      <w:pPr>
        <w:keepNext w:val="0"/>
        <w:keepLines w:val="0"/>
        <w:pageBreakBefore w:val="0"/>
        <w:widowControl w:val="1"/>
        <w:numPr>
          <w:ilvl w:val="0"/>
          <w:numId w:val="2"/>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отказывать в предоставлении персональных данных в случаях, предусмотренных законодательством;</w:t>
      </w:r>
    </w:p>
    <w:p w:rsidR="00000000" w:rsidDel="00000000" w:rsidP="00000000" w:rsidRDefault="00000000" w:rsidRPr="00000000" w14:paraId="00000034">
      <w:pPr>
        <w:keepNext w:val="0"/>
        <w:keepLines w:val="0"/>
        <w:pageBreakBefore w:val="0"/>
        <w:widowControl w:val="1"/>
        <w:numPr>
          <w:ilvl w:val="0"/>
          <w:numId w:val="2"/>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использовать персональные данные субъекта без его согласия в случаях, предусмотренных законодательством.</w:t>
      </w:r>
    </w:p>
    <w:p w:rsidR="00000000" w:rsidDel="00000000" w:rsidP="00000000" w:rsidRDefault="00000000" w:rsidRPr="00000000" w14:paraId="00000035">
      <w:pPr>
        <w:keepNext w:val="0"/>
        <w:keepLines w:val="0"/>
        <w:pageBreakBefore w:val="0"/>
        <w:widowControl w:val="1"/>
        <w:numPr>
          <w:ilvl w:val="1"/>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99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 сборе персональных данных оператор обязан предоставить субъекту персональных данных по его просьбе информацию, предусмотренную частью 7 статьи 14 Федерального закона "О персональных данных".</w:t>
      </w:r>
    </w:p>
    <w:p w:rsidR="00000000" w:rsidDel="00000000" w:rsidP="00000000" w:rsidRDefault="00000000" w:rsidRPr="00000000" w14:paraId="00000036">
      <w:pPr>
        <w:keepNext w:val="0"/>
        <w:keepLines w:val="0"/>
        <w:pageBreakBefore w:val="0"/>
        <w:widowControl w:val="1"/>
        <w:numPr>
          <w:ilvl w:val="1"/>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99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 сборе персональных данных, в том числе посредством информационно-телекоммуникационной сети "Интернет", оператор обязан обеспечить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пунктах 2, 3, 4, 8 части 1 статьи 6 Федерального закона "О персональных данных".</w:t>
      </w:r>
    </w:p>
    <w:p w:rsidR="00000000" w:rsidDel="00000000" w:rsidP="00000000" w:rsidRDefault="00000000" w:rsidRPr="00000000" w14:paraId="00000037">
      <w:pPr>
        <w:numPr>
          <w:ilvl w:val="1"/>
          <w:numId w:val="1"/>
        </w:numPr>
        <w:spacing w:before="0" w:line="240" w:lineRule="auto"/>
        <w:ind w:left="0" w:firstLine="99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Согласие на обработку персональных данных – документ, являющийся основанием обработки персональных данных Субъекта.</w:t>
      </w:r>
    </w:p>
    <w:p w:rsidR="00000000" w:rsidDel="00000000" w:rsidP="00000000" w:rsidRDefault="00000000" w:rsidRPr="00000000" w14:paraId="00000038">
      <w:pPr>
        <w:spacing w:before="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9">
      <w:pPr>
        <w:spacing w:before="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A">
      <w:pPr>
        <w:spacing w:before="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B">
      <w:pPr>
        <w:numPr>
          <w:ilvl w:val="0"/>
          <w:numId w:val="1"/>
        </w:numPr>
        <w:spacing w:before="0" w:line="240" w:lineRule="auto"/>
        <w:ind w:left="720" w:hanging="36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Цели сбора персональных данных</w:t>
      </w:r>
    </w:p>
    <w:p w:rsidR="00000000" w:rsidDel="00000000" w:rsidP="00000000" w:rsidRDefault="00000000" w:rsidRPr="00000000" w14:paraId="0000003C">
      <w:pPr>
        <w:keepNext w:val="0"/>
        <w:keepLines w:val="0"/>
        <w:pageBreakBefore w:val="0"/>
        <w:widowControl w:val="1"/>
        <w:numPr>
          <w:ilvl w:val="1"/>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99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 целям обработки персональных данных оператора относятся:</w:t>
      </w:r>
    </w:p>
    <w:p w:rsidR="00000000" w:rsidDel="00000000" w:rsidP="00000000" w:rsidRDefault="00000000" w:rsidRPr="00000000" w14:paraId="0000003D">
      <w:pPr>
        <w:widowControl w:val="0"/>
        <w:numPr>
          <w:ilvl w:val="0"/>
          <w:numId w:val="2"/>
        </w:numPr>
        <w:spacing w:line="240" w:lineRule="auto"/>
        <w:ind w:left="0" w:firstLine="7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Продвижение товаров, работ, услуг на рынке;</w:t>
      </w:r>
    </w:p>
    <w:p w:rsidR="00000000" w:rsidDel="00000000" w:rsidP="00000000" w:rsidRDefault="00000000" w:rsidRPr="00000000" w14:paraId="0000003E">
      <w:pPr>
        <w:widowControl w:val="0"/>
        <w:numPr>
          <w:ilvl w:val="0"/>
          <w:numId w:val="2"/>
        </w:numPr>
        <w:spacing w:line="240" w:lineRule="auto"/>
        <w:ind w:left="0" w:firstLine="7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Подготовка, заключение и исполнение гражданско-правового договора;</w:t>
      </w:r>
    </w:p>
    <w:p w:rsidR="00000000" w:rsidDel="00000000" w:rsidP="00000000" w:rsidRDefault="00000000" w:rsidRPr="00000000" w14:paraId="0000003F">
      <w:pPr>
        <w:widowControl w:val="0"/>
        <w:numPr>
          <w:ilvl w:val="0"/>
          <w:numId w:val="2"/>
        </w:numPr>
        <w:spacing w:line="240" w:lineRule="auto"/>
        <w:ind w:left="0" w:firstLine="7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Сбор заявок на сайте оператора;</w:t>
      </w:r>
    </w:p>
    <w:p w:rsidR="00000000" w:rsidDel="00000000" w:rsidP="00000000" w:rsidRDefault="00000000" w:rsidRPr="00000000" w14:paraId="00000040">
      <w:pPr>
        <w:widowControl w:val="0"/>
        <w:numPr>
          <w:ilvl w:val="0"/>
          <w:numId w:val="2"/>
        </w:numPr>
        <w:spacing w:line="240" w:lineRule="auto"/>
        <w:ind w:left="0" w:firstLine="7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Установление обратной связи с клиентами;</w:t>
      </w:r>
    </w:p>
    <w:p w:rsidR="00000000" w:rsidDel="00000000" w:rsidP="00000000" w:rsidRDefault="00000000" w:rsidRPr="00000000" w14:paraId="00000041">
      <w:pPr>
        <w:widowControl w:val="0"/>
        <w:numPr>
          <w:ilvl w:val="0"/>
          <w:numId w:val="2"/>
        </w:numPr>
        <w:spacing w:line="240" w:lineRule="auto"/>
        <w:ind w:left="0" w:firstLine="7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Увеличение лояльности клиентов и формирования позитивного отношения пользователей к продуктам;</w:t>
      </w:r>
    </w:p>
    <w:p w:rsidR="00000000" w:rsidDel="00000000" w:rsidP="00000000" w:rsidRDefault="00000000" w:rsidRPr="00000000" w14:paraId="00000042">
      <w:pPr>
        <w:widowControl w:val="0"/>
        <w:numPr>
          <w:ilvl w:val="0"/>
          <w:numId w:val="2"/>
        </w:numPr>
        <w:spacing w:line="240" w:lineRule="auto"/>
        <w:ind w:left="0" w:firstLine="7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Установление и поддержание связи между субъектом персональных данных и Оператором, направления субъекту персональных данных сообщений, уведомлений, запросов, ответов, документов, сообщений информационного характера.</w:t>
      </w:r>
    </w:p>
    <w:p w:rsidR="00000000" w:rsidDel="00000000" w:rsidP="00000000" w:rsidRDefault="00000000" w:rsidRPr="00000000" w14:paraId="00000043">
      <w:pPr>
        <w:keepNext w:val="0"/>
        <w:keepLines w:val="0"/>
        <w:pageBreakBefore w:val="0"/>
        <w:widowControl w:val="1"/>
        <w:numPr>
          <w:ilvl w:val="1"/>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99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Обработке подлежат только те персональные данные, которые отвечают целям их обработки. Не допускается обработка персональных данных, несовместимая с целями сбора персональных данных.</w:t>
      </w:r>
    </w:p>
    <w:p w:rsidR="00000000" w:rsidDel="00000000" w:rsidP="00000000" w:rsidRDefault="00000000" w:rsidRPr="00000000" w14:paraId="00000044">
      <w:pPr>
        <w:keepNext w:val="0"/>
        <w:keepLines w:val="0"/>
        <w:pageBreakBefore w:val="0"/>
        <w:widowControl w:val="1"/>
        <w:numPr>
          <w:ilvl w:val="1"/>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99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Субъект персональных данных всегда может отказаться от получения информационных и (или) рекламных сообщений, направив Оператору сообщение в любом мессенджере по номеру телефона: </w:t>
      </w:r>
      <w:r w:rsidDel="00000000" w:rsidR="00000000" w:rsidRPr="00000000">
        <w:rPr>
          <w:rFonts w:ascii="Times New Roman" w:cs="Times New Roman" w:eastAsia="Times New Roman" w:hAnsi="Times New Roman"/>
          <w:rtl w:val="0"/>
        </w:rPr>
        <w:t xml:space="preserve">+79379573776</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или письмо на адрес электронной почты: </w:t>
      </w:r>
      <w:r w:rsidDel="00000000" w:rsidR="00000000" w:rsidRPr="00000000">
        <w:rPr>
          <w:rFonts w:ascii="Times New Roman" w:cs="Times New Roman" w:eastAsia="Times New Roman" w:hAnsi="Times New Roman"/>
          <w:rtl w:val="0"/>
        </w:rPr>
        <w:t xml:space="preserve">gs.digital21@gmail.com</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с пометкой «Отказ от уведомлений о новых продуктах и услугах и специальных предложениях».</w:t>
      </w:r>
    </w:p>
    <w:p w:rsidR="00000000" w:rsidDel="00000000" w:rsidP="00000000" w:rsidRDefault="00000000" w:rsidRPr="00000000" w14:paraId="00000045">
      <w:pPr>
        <w:keepNext w:val="0"/>
        <w:keepLines w:val="0"/>
        <w:pageBreakBefore w:val="0"/>
        <w:widowControl w:val="1"/>
        <w:numPr>
          <w:ilvl w:val="1"/>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99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Правовыми основаниями Обработки персональных данных, в соответствии с настоящей Политикой, является Согласие на обработку персональных данных; </w:t>
      </w:r>
      <w:r w:rsidDel="00000000" w:rsidR="00000000" w:rsidRPr="00000000">
        <w:rPr>
          <w:rFonts w:ascii="Times New Roman" w:cs="Times New Roman" w:eastAsia="Times New Roman" w:hAnsi="Times New Roman"/>
          <w:highlight w:val="white"/>
          <w:rtl w:val="0"/>
        </w:rPr>
        <w:t xml:space="preserve">д</w:t>
      </w:r>
      <w:r w:rsidDel="00000000" w:rsidR="00000000" w:rsidRPr="00000000">
        <w:rPr>
          <w:rFonts w:ascii="Times New Roman" w:cs="Times New Roman" w:eastAsia="Times New Roman" w:hAnsi="Times New Roman"/>
          <w:rtl w:val="0"/>
        </w:rPr>
        <w:t xml:space="preserve">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Трудовой кодекс РФ, Налоговый кодекс РФ.</w:t>
      </w:r>
    </w:p>
    <w:p w:rsidR="00000000" w:rsidDel="00000000" w:rsidP="00000000" w:rsidRDefault="00000000" w:rsidRPr="00000000" w14:paraId="00000046">
      <w:pPr>
        <w:spacing w:before="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720" w:right="0" w:hanging="36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Объем и категории обрабатываемых персональных данных, категории субъектов персональных данных</w:t>
      </w:r>
    </w:p>
    <w:p w:rsidR="00000000" w:rsidDel="00000000" w:rsidP="00000000" w:rsidRDefault="00000000" w:rsidRPr="00000000" w14:paraId="00000048">
      <w:pPr>
        <w:keepNext w:val="0"/>
        <w:keepLines w:val="0"/>
        <w:pageBreakBefore w:val="0"/>
        <w:widowControl w:val="1"/>
        <w:numPr>
          <w:ilvl w:val="1"/>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99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Содержание и объем обрабатываемых персональных данных соответствуют заявленным целям обработки. Обрабатываемые персональные данные не должны быть избыточными по отношению к заявленным целям их обработки.</w:t>
      </w:r>
    </w:p>
    <w:p w:rsidR="00000000" w:rsidDel="00000000" w:rsidP="00000000" w:rsidRDefault="00000000" w:rsidRPr="00000000" w14:paraId="00000049">
      <w:pPr>
        <w:pBdr>
          <w:top w:color="000000" w:space="0" w:sz="0" w:val="none"/>
          <w:left w:color="000000" w:space="0" w:sz="0" w:val="none"/>
          <w:bottom w:color="000000" w:space="0" w:sz="0" w:val="none"/>
          <w:right w:color="000000" w:space="0" w:sz="0" w:val="none"/>
          <w:between w:color="000000" w:space="0" w:sz="0" w:val="none"/>
        </w:pBdr>
        <w:spacing w:line="240" w:lineRule="auto"/>
        <w:jc w:val="both"/>
        <w:rPr>
          <w:rFonts w:ascii="Times New Roman" w:cs="Times New Roman" w:eastAsia="Times New Roman" w:hAnsi="Times New Roman"/>
        </w:rPr>
      </w:pPr>
      <w:r w:rsidDel="00000000" w:rsidR="00000000" w:rsidRPr="00000000">
        <w:rPr>
          <w:rtl w:val="0"/>
        </w:rPr>
      </w:r>
    </w:p>
    <w:sdt>
      <w:sdtPr>
        <w:lock w:val="contentLocked"/>
        <w:id w:val="-310119804"/>
        <w:tag w:val="goog_rdk_0"/>
      </w:sdtPr>
      <w:sdtContent>
        <w:tbl>
          <w:tblPr>
            <w:tblStyle w:val="Table1"/>
            <w:tblW w:w="99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70"/>
            <w:gridCol w:w="2745"/>
            <w:gridCol w:w="2415"/>
            <w:gridCol w:w="4170"/>
            <w:tblGridChange w:id="0">
              <w:tblGrid>
                <w:gridCol w:w="570"/>
                <w:gridCol w:w="2745"/>
                <w:gridCol w:w="2415"/>
                <w:gridCol w:w="41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п/п</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pBdr>
                    <w:top w:color="000000" w:space="0" w:sz="0" w:val="none"/>
                    <w:left w:color="000000" w:space="0" w:sz="0" w:val="none"/>
                    <w:bottom w:color="000000" w:space="0" w:sz="0" w:val="none"/>
                    <w:right w:color="000000" w:space="0" w:sz="0" w:val="none"/>
                    <w:between w:color="000000" w:space="0" w:sz="0" w:val="none"/>
                  </w:pBdr>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Цель обработки персональных данных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pBdr>
                    <w:top w:color="000000" w:space="0" w:sz="0" w:val="none"/>
                    <w:left w:color="000000" w:space="0" w:sz="0" w:val="none"/>
                    <w:bottom w:color="000000" w:space="0" w:sz="0" w:val="none"/>
                    <w:right w:color="000000" w:space="0" w:sz="0" w:val="none"/>
                    <w:between w:color="000000" w:space="0" w:sz="0" w:val="none"/>
                  </w:pBdr>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Категории субъектов персональных данных</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pBdr>
                    <w:top w:color="000000" w:space="0" w:sz="0" w:val="none"/>
                    <w:left w:color="000000" w:space="0" w:sz="0" w:val="none"/>
                    <w:bottom w:color="000000" w:space="0" w:sz="0" w:val="none"/>
                    <w:right w:color="000000" w:space="0" w:sz="0" w:val="none"/>
                    <w:between w:color="000000" w:space="0" w:sz="0" w:val="none"/>
                  </w:pBdr>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Категории персональных данных</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numPr>
                    <w:ilvl w:val="0"/>
                    <w:numId w:val="5"/>
                  </w:numPr>
                  <w:spacing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Продвижение товаров, работ, услуг на рынке;</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ind w:right="-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Контрагенты; Представители контрагентов; Клиенты;</w:t>
                </w:r>
              </w:p>
              <w:p w:rsidR="00000000" w:rsidDel="00000000" w:rsidP="00000000" w:rsidRDefault="00000000" w:rsidRPr="00000000" w14:paraId="00000051">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before="20" w:line="240" w:lineRule="auto"/>
                  <w:ind w:right="-2.7165354330702485"/>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Персональные данные:</w:t>
                </w:r>
                <w:r w:rsidDel="00000000" w:rsidR="00000000" w:rsidRPr="00000000">
                  <w:rPr>
                    <w:rtl w:val="0"/>
                  </w:rPr>
                </w:r>
              </w:p>
              <w:p w:rsidR="00000000" w:rsidDel="00000000" w:rsidP="00000000" w:rsidRDefault="00000000" w:rsidRPr="00000000" w14:paraId="00000053">
                <w:pPr>
                  <w:widowControl w:val="0"/>
                  <w:spacing w:before="20" w:line="240" w:lineRule="auto"/>
                  <w:ind w:right="-2.716535433070248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фамилия, имя, отчество; год рождения; месяц рождения; дата рождения; адрес электронной почты; адрес места жительства; номер телефона; ИНН.</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numPr>
                    <w:ilvl w:val="0"/>
                    <w:numId w:val="5"/>
                  </w:numPr>
                  <w:spacing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Подготовка, заключение и исполнение гражданско-правового договора;</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ind w:right="-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Контрагенты; Представители контрагентов; Клиенты;</w:t>
                </w:r>
              </w:p>
              <w:p w:rsidR="00000000" w:rsidDel="00000000" w:rsidP="00000000" w:rsidRDefault="00000000" w:rsidRPr="00000000" w14:paraId="00000057">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before="20" w:line="240" w:lineRule="auto"/>
                  <w:ind w:right="-2.7165354330702485"/>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Персональные данные:</w:t>
                </w:r>
                <w:r w:rsidDel="00000000" w:rsidR="00000000" w:rsidRPr="00000000">
                  <w:rPr>
                    <w:rtl w:val="0"/>
                  </w:rPr>
                </w:r>
              </w:p>
              <w:p w:rsidR="00000000" w:rsidDel="00000000" w:rsidP="00000000" w:rsidRDefault="00000000" w:rsidRPr="00000000" w14:paraId="00000059">
                <w:pPr>
                  <w:widowControl w:val="0"/>
                  <w:spacing w:before="20" w:line="240" w:lineRule="auto"/>
                  <w:ind w:right="-2.716535433070248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фамилия, имя, отчество; год рождения; месяц рождения; дата рождения; адрес электронной почты; адрес места жительства; адрес регистрации; номер телефона; ИНН; данные документа, удостоверяющего личность; реквизиты банковской карты; номер расчетного счета; номер лицевого счета.</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numPr>
                    <w:ilvl w:val="0"/>
                    <w:numId w:val="5"/>
                  </w:numPr>
                  <w:spacing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Сбор заявок на сайте оператора;</w:t>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Посетители сайта;</w:t>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before="20" w:line="240" w:lineRule="auto"/>
                  <w:ind w:right="-2.7165354330702485"/>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Персональные данные:</w:t>
                </w:r>
                <w:r w:rsidDel="00000000" w:rsidR="00000000" w:rsidRPr="00000000">
                  <w:rPr>
                    <w:rtl w:val="0"/>
                  </w:rPr>
                </w:r>
              </w:p>
              <w:p w:rsidR="00000000" w:rsidDel="00000000" w:rsidP="00000000" w:rsidRDefault="00000000" w:rsidRPr="00000000" w14:paraId="0000005E">
                <w:pPr>
                  <w:widowControl w:val="0"/>
                  <w:spacing w:before="20" w:line="240" w:lineRule="auto"/>
                  <w:ind w:right="-2.716535433070248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фамилия, имя, отчество; адрес электронной почты; номер телефона.</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numPr>
                    <w:ilvl w:val="0"/>
                    <w:numId w:val="5"/>
                  </w:numPr>
                  <w:spacing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Установление обратной связи с клиентами;</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Посетители сайта;</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before="20" w:line="240" w:lineRule="auto"/>
                  <w:ind w:right="-2.7165354330702485"/>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Персональные данные:</w:t>
                </w:r>
                <w:r w:rsidDel="00000000" w:rsidR="00000000" w:rsidRPr="00000000">
                  <w:rPr>
                    <w:rtl w:val="0"/>
                  </w:rPr>
                </w:r>
              </w:p>
              <w:p w:rsidR="00000000" w:rsidDel="00000000" w:rsidP="00000000" w:rsidRDefault="00000000" w:rsidRPr="00000000" w14:paraId="00000063">
                <w:pPr>
                  <w:widowControl w:val="0"/>
                  <w:spacing w:before="20" w:line="240" w:lineRule="auto"/>
                  <w:ind w:right="-2.716535433070248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фамилия, имя, отчество; адрес электронной почты; номер телефона.</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Установление и поддержание связи между субъектом персональных данных и Оператором, направления субъекту персональных данных сообщений, уведомлений, запросов, ответов, документов, сообщений информационного характера;</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ind w:right="-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Контрагенты; Представители контрагентов; Клиенты;</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before="20" w:line="240" w:lineRule="auto"/>
                  <w:ind w:right="-2.7165354330702485"/>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Персональные данные:</w:t>
                </w:r>
                <w:r w:rsidDel="00000000" w:rsidR="00000000" w:rsidRPr="00000000">
                  <w:rPr>
                    <w:rtl w:val="0"/>
                  </w:rPr>
                </w:r>
              </w:p>
              <w:p w:rsidR="00000000" w:rsidDel="00000000" w:rsidP="00000000" w:rsidRDefault="00000000" w:rsidRPr="00000000" w14:paraId="00000068">
                <w:pPr>
                  <w:widowControl w:val="0"/>
                  <w:spacing w:before="20" w:line="240" w:lineRule="auto"/>
                  <w:ind w:right="-2.716535433070248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фамилия, имя, отчество; адрес электронной почты; номер телефона.</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Увеличение лояльности клиентов и формирования позитивного отношения пользователей к продуктам.</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ind w:right="-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Контрагенты; Представители контрагентов; Клиенты;</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before="20" w:line="240" w:lineRule="auto"/>
                  <w:ind w:right="-2.7165354330702485"/>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Персональные данные:</w:t>
                </w:r>
                <w:r w:rsidDel="00000000" w:rsidR="00000000" w:rsidRPr="00000000">
                  <w:rPr>
                    <w:rtl w:val="0"/>
                  </w:rPr>
                </w:r>
              </w:p>
              <w:p w:rsidR="00000000" w:rsidDel="00000000" w:rsidP="00000000" w:rsidRDefault="00000000" w:rsidRPr="00000000" w14:paraId="0000006D">
                <w:pPr>
                  <w:widowControl w:val="0"/>
                  <w:spacing w:before="20" w:line="240" w:lineRule="auto"/>
                  <w:ind w:right="-2.716535433070248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фамилия, имя, отчество; год рождения; месяц рождения; дата рождения; адрес электронной почты; адрес места жительства; номер телефона; ИНН.</w:t>
                </w:r>
              </w:p>
              <w:p w:rsidR="00000000" w:rsidDel="00000000" w:rsidP="00000000" w:rsidRDefault="00000000" w:rsidRPr="00000000" w14:paraId="0000006E">
                <w:pPr>
                  <w:pBdr>
                    <w:top w:color="000000" w:space="0" w:sz="0" w:val="none"/>
                    <w:left w:color="000000" w:space="0" w:sz="0" w:val="none"/>
                    <w:bottom w:color="000000" w:space="0" w:sz="0" w:val="none"/>
                    <w:right w:color="000000" w:space="0" w:sz="0" w:val="none"/>
                    <w:between w:color="000000" w:space="0" w:sz="0" w:val="none"/>
                  </w:pBdr>
                  <w:spacing w:line="240" w:lineRule="auto"/>
                  <w:rPr>
                    <w:rFonts w:ascii="Times New Roman" w:cs="Times New Roman" w:eastAsia="Times New Roman" w:hAnsi="Times New Roman"/>
                  </w:rPr>
                </w:pPr>
                <w:r w:rsidDel="00000000" w:rsidR="00000000" w:rsidRPr="00000000">
                  <w:rPr>
                    <w:rtl w:val="0"/>
                  </w:rPr>
                </w:r>
              </w:p>
            </w:tc>
          </w:tr>
        </w:tbl>
      </w:sdtContent>
    </w:sdt>
    <w:p w:rsidR="00000000" w:rsidDel="00000000" w:rsidP="00000000" w:rsidRDefault="00000000" w:rsidRPr="00000000" w14:paraId="0000006F">
      <w:pPr>
        <w:pBdr>
          <w:top w:color="000000" w:space="0" w:sz="0" w:val="none"/>
          <w:left w:color="000000" w:space="0" w:sz="0" w:val="none"/>
          <w:bottom w:color="000000" w:space="0" w:sz="0" w:val="none"/>
          <w:right w:color="000000" w:space="0" w:sz="0" w:val="none"/>
          <w:between w:color="000000" w:space="0" w:sz="0" w:val="none"/>
        </w:pBd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0">
      <w:pPr>
        <w:keepNext w:val="0"/>
        <w:keepLines w:val="0"/>
        <w:pageBreakBefore w:val="0"/>
        <w:widowControl w:val="1"/>
        <w:numPr>
          <w:ilvl w:val="1"/>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99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Оператор гарантирует, что содержание и объем обрабатываемых персональных данных соответствует заявленным целям обработки, а сами обрабатываемые персональные данные не являются избыточными по отношению к заявленным целям их обработки.</w:t>
      </w:r>
    </w:p>
    <w:p w:rsidR="00000000" w:rsidDel="00000000" w:rsidP="00000000" w:rsidRDefault="00000000" w:rsidRPr="00000000" w14:paraId="00000071">
      <w:pPr>
        <w:spacing w:before="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2">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720" w:right="0" w:hanging="36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Порядок и условия обработки персональных данных</w:t>
      </w:r>
      <w:r w:rsidDel="00000000" w:rsidR="00000000" w:rsidRPr="00000000">
        <w:rPr>
          <w:rFonts w:ascii="Times New Roman" w:cs="Times New Roman" w:eastAsia="Times New Roman" w:hAnsi="Times New Roman"/>
          <w:color w:val="22272f"/>
          <w:rtl w:val="0"/>
        </w:rPr>
        <w:t xml:space="preserve"> </w:t>
      </w:r>
      <w:r w:rsidDel="00000000" w:rsidR="00000000" w:rsidRPr="00000000">
        <w:rPr>
          <w:rtl w:val="0"/>
        </w:rPr>
      </w:r>
    </w:p>
    <w:p w:rsidR="00000000" w:rsidDel="00000000" w:rsidP="00000000" w:rsidRDefault="00000000" w:rsidRPr="00000000" w14:paraId="00000073">
      <w:pPr>
        <w:keepNext w:val="0"/>
        <w:keepLines w:val="0"/>
        <w:pageBreakBefore w:val="0"/>
        <w:widowControl w:val="1"/>
        <w:numPr>
          <w:ilvl w:val="1"/>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99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Оператор осуществляет обработку персональных данных - операции, совершаемые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w:t>
      </w:r>
    </w:p>
    <w:p w:rsidR="00000000" w:rsidDel="00000000" w:rsidP="00000000" w:rsidRDefault="00000000" w:rsidRPr="00000000" w14:paraId="00000074">
      <w:pPr>
        <w:numPr>
          <w:ilvl w:val="1"/>
          <w:numId w:val="1"/>
        </w:numPr>
        <w:spacing w:before="0" w:line="240" w:lineRule="auto"/>
        <w:ind w:left="0" w:firstLine="99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Обработка персональных данных начинается:</w:t>
      </w:r>
    </w:p>
    <w:p w:rsidR="00000000" w:rsidDel="00000000" w:rsidP="00000000" w:rsidRDefault="00000000" w:rsidRPr="00000000" w14:paraId="00000075">
      <w:pPr>
        <w:numPr>
          <w:ilvl w:val="2"/>
          <w:numId w:val="1"/>
        </w:numPr>
        <w:spacing w:before="0" w:line="240" w:lineRule="auto"/>
        <w:ind w:left="0" w:firstLine="1133"/>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 момента получения персональных данных, а именно: с момента заполнения заявки на Сайте </w:t>
      </w:r>
      <w:hyperlink r:id="rId8">
        <w:r w:rsidDel="00000000" w:rsidR="00000000" w:rsidRPr="00000000">
          <w:rPr>
            <w:rFonts w:ascii="Times New Roman" w:cs="Times New Roman" w:eastAsia="Times New Roman" w:hAnsi="Times New Roman"/>
            <w:u w:val="single"/>
            <w:rtl w:val="0"/>
          </w:rPr>
          <w:t xml:space="preserve">https://gs-ai.ru</w:t>
        </w:r>
      </w:hyperlink>
      <w:r w:rsidDel="00000000" w:rsidR="00000000" w:rsidRPr="00000000">
        <w:rPr>
          <w:rFonts w:ascii="Times New Roman" w:cs="Times New Roman" w:eastAsia="Times New Roman" w:hAnsi="Times New Roman"/>
          <w:rtl w:val="0"/>
        </w:rPr>
        <w:t xml:space="preserve">. После заполнения всех полей для подачи заявки, лицо подтверждает правильность и достоверность указанных им данных и выражает желание подать заявку путем активации поля такого типа как «Далее» или иного, аналогичного ему по функциональному назначению. Одновременно лицо проставляет знак «V» напротив граф такого типа как «Я согласен с Политикой обработки персональных данных», «Я даю согласие на обработку персональных данных»;</w:t>
      </w:r>
    </w:p>
    <w:p w:rsidR="00000000" w:rsidDel="00000000" w:rsidP="00000000" w:rsidRDefault="00000000" w:rsidRPr="00000000" w14:paraId="00000076">
      <w:pPr>
        <w:numPr>
          <w:ilvl w:val="2"/>
          <w:numId w:val="1"/>
        </w:numPr>
        <w:spacing w:before="0" w:line="240" w:lineRule="auto"/>
        <w:ind w:left="0" w:firstLine="1133"/>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иных случаях - с согласия субъектов персональных данных на обработку их персональных данных, а также без такового в</w:t>
      </w:r>
      <w:hyperlink r:id="rId9">
        <w:r w:rsidDel="00000000" w:rsidR="00000000" w:rsidRPr="00000000">
          <w:rPr>
            <w:rFonts w:ascii="Times New Roman" w:cs="Times New Roman" w:eastAsia="Times New Roman" w:hAnsi="Times New Roman"/>
            <w:rtl w:val="0"/>
          </w:rPr>
          <w:t xml:space="preserve"> случаях</w:t>
        </w:r>
      </w:hyperlink>
      <w:r w:rsidDel="00000000" w:rsidR="00000000" w:rsidRPr="00000000">
        <w:rPr>
          <w:rFonts w:ascii="Times New Roman" w:cs="Times New Roman" w:eastAsia="Times New Roman" w:hAnsi="Times New Roman"/>
          <w:rtl w:val="0"/>
        </w:rPr>
        <w:t xml:space="preserve">, предусмотренных законодательством Российской Федерации.</w:t>
      </w:r>
    </w:p>
    <w:p w:rsidR="00000000" w:rsidDel="00000000" w:rsidP="00000000" w:rsidRDefault="00000000" w:rsidRPr="00000000" w14:paraId="00000077">
      <w:pPr>
        <w:keepNext w:val="0"/>
        <w:keepLines w:val="0"/>
        <w:pageBreakBefore w:val="0"/>
        <w:widowControl w:val="1"/>
        <w:numPr>
          <w:ilvl w:val="1"/>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99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Обработка персональных данных осуществляется с соблюдением принципов и правил, предусмотренных </w:t>
      </w:r>
      <w:hyperlink r:id="rId10">
        <w:r w:rsidDel="00000000" w:rsidR="00000000" w:rsidRPr="00000000">
          <w:rPr>
            <w:rFonts w:ascii="Times New Roman" w:cs="Times New Roman" w:eastAsia="Times New Roman" w:hAnsi="Times New Roman"/>
            <w:rtl w:val="0"/>
          </w:rPr>
          <w:t xml:space="preserve">Федеральным законом</w:t>
        </w:r>
      </w:hyperlink>
      <w:r w:rsidDel="00000000" w:rsidR="00000000" w:rsidRPr="00000000">
        <w:rPr>
          <w:rFonts w:ascii="Times New Roman" w:cs="Times New Roman" w:eastAsia="Times New Roman" w:hAnsi="Times New Roman"/>
          <w:rtl w:val="0"/>
        </w:rPr>
        <w:t xml:space="preserve"> "О персональных данных".</w:t>
      </w:r>
    </w:p>
    <w:p w:rsidR="00000000" w:rsidDel="00000000" w:rsidP="00000000" w:rsidRDefault="00000000" w:rsidRPr="00000000" w14:paraId="00000078">
      <w:pPr>
        <w:keepNext w:val="0"/>
        <w:keepLines w:val="0"/>
        <w:pageBreakBefore w:val="0"/>
        <w:widowControl w:val="1"/>
        <w:numPr>
          <w:ilvl w:val="1"/>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99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Обработка персональных данных оператором ограничивается достижением конкретных, заранее определенных и законных целей. Обработке подлежат только персональные данные, которые отвечают целям их обработки. Содержание и объем обрабатываемых персональных данных должны соответствовать заявленным целям обработки.</w:t>
      </w:r>
    </w:p>
    <w:p w:rsidR="00000000" w:rsidDel="00000000" w:rsidP="00000000" w:rsidRDefault="00000000" w:rsidRPr="00000000" w14:paraId="00000079">
      <w:pPr>
        <w:keepNext w:val="0"/>
        <w:keepLines w:val="0"/>
        <w:pageBreakBefore w:val="0"/>
        <w:widowControl w:val="1"/>
        <w:numPr>
          <w:ilvl w:val="1"/>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99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w:t>
      </w:r>
      <w:hyperlink r:id="rId11">
        <w:r w:rsidDel="00000000" w:rsidR="00000000" w:rsidRPr="00000000">
          <w:rPr>
            <w:rFonts w:ascii="Times New Roman" w:cs="Times New Roman" w:eastAsia="Times New Roman" w:hAnsi="Times New Roman"/>
            <w:rtl w:val="0"/>
          </w:rPr>
          <w:t xml:space="preserve">федеральным законом</w:t>
        </w:r>
      </w:hyperlink>
      <w:r w:rsidDel="00000000" w:rsidR="00000000" w:rsidRPr="00000000">
        <w:rPr>
          <w:rFonts w:ascii="Times New Roman" w:cs="Times New Roman" w:eastAsia="Times New Roman" w:hAnsi="Times New Roman"/>
          <w:rtl w:val="0"/>
        </w:rPr>
        <w:t xml:space="preserve">,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rsidR="00000000" w:rsidDel="00000000" w:rsidP="00000000" w:rsidRDefault="00000000" w:rsidRPr="00000000" w14:paraId="0000007A">
      <w:pPr>
        <w:keepNext w:val="0"/>
        <w:keepLines w:val="0"/>
        <w:pageBreakBefore w:val="0"/>
        <w:widowControl w:val="1"/>
        <w:numPr>
          <w:ilvl w:val="1"/>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99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 осуществлении хранения персональных данных оператор персональных данных обязан использовать базы данных, находящиеся на территории Российской Федерации, в соответствии с </w:t>
      </w:r>
      <w:hyperlink r:id="rId12">
        <w:r w:rsidDel="00000000" w:rsidR="00000000" w:rsidRPr="00000000">
          <w:rPr>
            <w:rFonts w:ascii="Times New Roman" w:cs="Times New Roman" w:eastAsia="Times New Roman" w:hAnsi="Times New Roman"/>
            <w:rtl w:val="0"/>
          </w:rPr>
          <w:t xml:space="preserve">ч. 5 ст. 18</w:t>
        </w:r>
      </w:hyperlink>
      <w:r w:rsidDel="00000000" w:rsidR="00000000" w:rsidRPr="00000000">
        <w:rPr>
          <w:rFonts w:ascii="Times New Roman" w:cs="Times New Roman" w:eastAsia="Times New Roman" w:hAnsi="Times New Roman"/>
          <w:rtl w:val="0"/>
        </w:rPr>
        <w:t xml:space="preserve"> Федерального закона "О персональных данных".</w:t>
      </w:r>
    </w:p>
    <w:p w:rsidR="00000000" w:rsidDel="00000000" w:rsidP="00000000" w:rsidRDefault="00000000" w:rsidRPr="00000000" w14:paraId="0000007B">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70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Персональные данные при их обработке, осуществляемой без использования средств автоматизации, должны обособляться от иной информации, в частности путем фиксации их на отдельных материальных носителях персональных данных (далее - материальные носители), в специальных разделах или на полях форм (бланков). При фиксации персональных данных на материальных носителях не допускается фиксация на одном материальном носителе персональных данных, цели обработки которых заведомо не совместимы. Для обработки различных категорий персональных данных, осуществляемой без использования средств автоматизации, для каждой категории персональных данных должен использоваться отдельный материальный носитель.</w:t>
      </w:r>
    </w:p>
    <w:p w:rsidR="00000000" w:rsidDel="00000000" w:rsidP="00000000" w:rsidRDefault="00000000" w:rsidRPr="00000000" w14:paraId="0000007C">
      <w:pPr>
        <w:keepNext w:val="0"/>
        <w:keepLines w:val="0"/>
        <w:pageBreakBefore w:val="0"/>
        <w:widowControl w:val="1"/>
        <w:numPr>
          <w:ilvl w:val="1"/>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99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Условием прекращения обработки персональных данных может являться:</w:t>
      </w:r>
    </w:p>
    <w:p w:rsidR="00000000" w:rsidDel="00000000" w:rsidP="00000000" w:rsidRDefault="00000000" w:rsidRPr="00000000" w14:paraId="0000007D">
      <w:pPr>
        <w:numPr>
          <w:ilvl w:val="0"/>
          <w:numId w:val="3"/>
        </w:numPr>
        <w:spacing w:before="0" w:line="240" w:lineRule="auto"/>
        <w:ind w:left="0"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случае выявления неправомерной обработки персональных данных, осуществляемой оператором или лицом, действующим по поручению оператора;</w:t>
      </w:r>
    </w:p>
    <w:p w:rsidR="00000000" w:rsidDel="00000000" w:rsidP="00000000" w:rsidRDefault="00000000" w:rsidRPr="00000000" w14:paraId="0000007E">
      <w:pPr>
        <w:numPr>
          <w:ilvl w:val="0"/>
          <w:numId w:val="3"/>
        </w:numPr>
        <w:spacing w:before="0" w:line="240" w:lineRule="auto"/>
        <w:ind w:left="0"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случае отзыва субъектом персональных данных согласия на обработку его персональных данных;</w:t>
      </w:r>
    </w:p>
    <w:p w:rsidR="00000000" w:rsidDel="00000000" w:rsidP="00000000" w:rsidRDefault="00000000" w:rsidRPr="00000000" w14:paraId="0000007F">
      <w:pPr>
        <w:numPr>
          <w:ilvl w:val="0"/>
          <w:numId w:val="3"/>
        </w:numPr>
        <w:spacing w:before="0" w:line="240" w:lineRule="auto"/>
        <w:ind w:left="0"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случае достижения цели обработки персональных данных </w:t>
      </w:r>
    </w:p>
    <w:p w:rsidR="00000000" w:rsidDel="00000000" w:rsidP="00000000" w:rsidRDefault="00000000" w:rsidRPr="00000000" w14:paraId="00000080">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случае прекращения деятельности в качестве индивидуального предпринимателя.</w:t>
      </w:r>
    </w:p>
    <w:p w:rsidR="00000000" w:rsidDel="00000000" w:rsidP="00000000" w:rsidRDefault="00000000" w:rsidRPr="00000000" w14:paraId="00000081">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70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Оператор вправе поручить обработку персональных данных другому лицу на основании заключаемого с этим лицом договора.</w:t>
      </w:r>
    </w:p>
    <w:p w:rsidR="00000000" w:rsidDel="00000000" w:rsidP="00000000" w:rsidRDefault="00000000" w:rsidRPr="00000000" w14:paraId="00000082">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w:t>
      </w:r>
      <w:hyperlink r:id="rId13">
        <w:r w:rsidDel="00000000" w:rsidR="00000000" w:rsidRPr="00000000">
          <w:rPr>
            <w:rFonts w:ascii="Times New Roman" w:cs="Times New Roman" w:eastAsia="Times New Roman" w:hAnsi="Times New Roman"/>
            <w:rtl w:val="0"/>
          </w:rPr>
          <w:t xml:space="preserve">Федеральным законом</w:t>
        </w:r>
      </w:hyperlink>
      <w:r w:rsidDel="00000000" w:rsidR="00000000" w:rsidRPr="00000000">
        <w:rPr>
          <w:rFonts w:ascii="Times New Roman" w:cs="Times New Roman" w:eastAsia="Times New Roman" w:hAnsi="Times New Roman"/>
          <w:rtl w:val="0"/>
        </w:rPr>
        <w:t xml:space="preserve"> "О персональных данных".</w:t>
      </w:r>
    </w:p>
    <w:p w:rsidR="00000000" w:rsidDel="00000000" w:rsidP="00000000" w:rsidRDefault="00000000" w:rsidRPr="00000000" w14:paraId="00000083">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Кроме того, оператор вправе передавать персональные данные органам дознания и следствия, иным уполномоченным органам по основаниям, предусмотренным действующим законодательством Российской Федерации.</w:t>
      </w:r>
    </w:p>
    <w:p w:rsidR="00000000" w:rsidDel="00000000" w:rsidP="00000000" w:rsidRDefault="00000000" w:rsidRPr="00000000" w14:paraId="00000084">
      <w:pPr>
        <w:keepNext w:val="0"/>
        <w:keepLines w:val="0"/>
        <w:pageBreakBefore w:val="0"/>
        <w:widowControl w:val="1"/>
        <w:numPr>
          <w:ilvl w:val="1"/>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99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w:t>
      </w:r>
      <w:hyperlink r:id="rId14">
        <w:r w:rsidDel="00000000" w:rsidR="00000000" w:rsidRPr="00000000">
          <w:rPr>
            <w:rFonts w:ascii="Times New Roman" w:cs="Times New Roman" w:eastAsia="Times New Roman" w:hAnsi="Times New Roman"/>
            <w:rtl w:val="0"/>
          </w:rPr>
          <w:t xml:space="preserve">федеральным законом</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85">
      <w:pPr>
        <w:keepNext w:val="0"/>
        <w:keepLines w:val="0"/>
        <w:pageBreakBefore w:val="0"/>
        <w:widowControl w:val="1"/>
        <w:numPr>
          <w:ilvl w:val="1"/>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99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Оператор принимает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распространения и других несанкционированных действий, в том числе:</w:t>
      </w:r>
    </w:p>
    <w:p w:rsidR="00000000" w:rsidDel="00000000" w:rsidP="00000000" w:rsidRDefault="00000000" w:rsidRPr="00000000" w14:paraId="00000086">
      <w:pPr>
        <w:numPr>
          <w:ilvl w:val="0"/>
          <w:numId w:val="2"/>
        </w:numPr>
        <w:spacing w:before="0" w:line="240" w:lineRule="auto"/>
        <w:ind w:left="0"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издание оператором документов, определяющих политику оператора в отношении обработки персональных данных;</w:t>
      </w:r>
    </w:p>
    <w:p w:rsidR="00000000" w:rsidDel="00000000" w:rsidP="00000000" w:rsidRDefault="00000000" w:rsidRPr="00000000" w14:paraId="00000087">
      <w:pPr>
        <w:numPr>
          <w:ilvl w:val="0"/>
          <w:numId w:val="2"/>
        </w:numPr>
        <w:spacing w:before="0" w:line="240" w:lineRule="auto"/>
        <w:ind w:left="0"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применение правовых, организационных и технических мер по обеспечению безопасности персональных данных;</w:t>
      </w:r>
    </w:p>
    <w:p w:rsidR="00000000" w:rsidDel="00000000" w:rsidP="00000000" w:rsidRDefault="00000000" w:rsidRPr="00000000" w14:paraId="00000088">
      <w:pPr>
        <w:numPr>
          <w:ilvl w:val="0"/>
          <w:numId w:val="2"/>
        </w:numPr>
        <w:spacing w:before="0" w:line="240" w:lineRule="auto"/>
        <w:ind w:left="0"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осуществление внутреннего контроля и (или) аудита соответствия обработки персональных данных законодательству;</w:t>
      </w:r>
    </w:p>
    <w:p w:rsidR="00000000" w:rsidDel="00000000" w:rsidP="00000000" w:rsidRDefault="00000000" w:rsidRPr="00000000" w14:paraId="00000089">
      <w:pPr>
        <w:numPr>
          <w:ilvl w:val="0"/>
          <w:numId w:val="2"/>
        </w:numPr>
        <w:spacing w:before="0" w:line="240" w:lineRule="auto"/>
        <w:ind w:left="0"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определение угроз безопасности персональных данных при их обработке в информационных системах персональных данных; </w:t>
      </w:r>
    </w:p>
    <w:p w:rsidR="00000000" w:rsidDel="00000000" w:rsidP="00000000" w:rsidRDefault="00000000" w:rsidRPr="00000000" w14:paraId="0000008A">
      <w:pPr>
        <w:numPr>
          <w:ilvl w:val="0"/>
          <w:numId w:val="2"/>
        </w:numPr>
        <w:spacing w:before="0" w:line="240" w:lineRule="auto"/>
        <w:ind w:left="0"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обнаружение фактов несанкционированного доступа к персональным данным и принятие мер, в том числе мер по обнаружению,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 контроль за принимаемыми мерами по обеспечению безопасности персональных данных и уровня защищенности информационных систем персональных данных; назначение ответственного лица за обработку персональных данных; установление правил доступа к</w:t>
      </w:r>
    </w:p>
    <w:p w:rsidR="00000000" w:rsidDel="00000000" w:rsidP="00000000" w:rsidRDefault="00000000" w:rsidRPr="00000000" w14:paraId="0000008B">
      <w:pPr>
        <w:numPr>
          <w:ilvl w:val="0"/>
          <w:numId w:val="2"/>
        </w:numPr>
        <w:spacing w:before="0" w:line="240" w:lineRule="auto"/>
        <w:ind w:left="0"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персональным данным, обрабатываемым в информационной системе персональных данных, а также обеспечение регистрации и учета всех действий, совершаемых с персональными данными в информационной системе персональных данных; </w:t>
      </w:r>
    </w:p>
    <w:p w:rsidR="00000000" w:rsidDel="00000000" w:rsidP="00000000" w:rsidRDefault="00000000" w:rsidRPr="00000000" w14:paraId="0000008C">
      <w:pPr>
        <w:numPr>
          <w:ilvl w:val="0"/>
          <w:numId w:val="2"/>
        </w:numPr>
        <w:spacing w:before="0" w:line="240" w:lineRule="auto"/>
        <w:ind w:left="0"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применение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rsidR="00000000" w:rsidDel="00000000" w:rsidP="00000000" w:rsidRDefault="00000000" w:rsidRPr="00000000" w14:paraId="0000008D">
      <w:pPr>
        <w:keepNext w:val="0"/>
        <w:keepLines w:val="0"/>
        <w:pageBreakBefore w:val="0"/>
        <w:widowControl w:val="1"/>
        <w:numPr>
          <w:ilvl w:val="1"/>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99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Оператор осуществляет хранение персональных данных в форме, позволяющей определить субъекта персональных данных, не дольше, чем этого требует каждая цель обработки персональных данных, если срок хранения персональных данных не установлен федеральным законом, договором.</w:t>
      </w:r>
    </w:p>
    <w:p w:rsidR="00000000" w:rsidDel="00000000" w:rsidP="00000000" w:rsidRDefault="00000000" w:rsidRPr="00000000" w14:paraId="0000008E">
      <w:pPr>
        <w:spacing w:before="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F">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720" w:right="0" w:hanging="36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Порядок и условия обработки биометрических персональных данных</w:t>
      </w:r>
    </w:p>
    <w:p w:rsidR="00000000" w:rsidDel="00000000" w:rsidP="00000000" w:rsidRDefault="00000000" w:rsidRPr="00000000" w14:paraId="00000090">
      <w:pPr>
        <w:keepNext w:val="0"/>
        <w:keepLines w:val="0"/>
        <w:pageBreakBefore w:val="0"/>
        <w:widowControl w:val="1"/>
        <w:numPr>
          <w:ilvl w:val="1"/>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99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 биометрическим персональным данным относятся сведения, которые характеризуют физиологические и биологические особенности человека, на основании которых можно установить его личность и которые используются оператором для установления личности субъекта персональных данных.</w:t>
      </w:r>
    </w:p>
    <w:p w:rsidR="00000000" w:rsidDel="00000000" w:rsidP="00000000" w:rsidRDefault="00000000" w:rsidRPr="00000000" w14:paraId="00000091">
      <w:pPr>
        <w:keepNext w:val="0"/>
        <w:keepLines w:val="0"/>
        <w:pageBreakBefore w:val="0"/>
        <w:widowControl w:val="1"/>
        <w:numPr>
          <w:ilvl w:val="1"/>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99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Обработка биометрических персональных данных может осуществляться только при наличии согласия в письменной форме субъекта персональных данных, за исключением случаев, связанных с реализацией международных договоров Российской Федерации о реадмиссии, в связи с осуществлением правосудия и исполнением судебных актов, в связи с проведением обязательной государственной дактилоскопической регистрации, а также в случаях, предусмотренных законодательством Российской Федерации об обороне, о безопасности, о противодействии терроризму, о транспортной безопасности, о противодействии коррупции, об оперативно-разыскной деятельности, о государственной службе, уголовно-исполнительным законодательством Российской Федерации, законодательством Российской Федерации о порядке выезда из Российской Федерации и въезда в Российскую Федерацию, о гражданстве Российской Федерации.</w:t>
      </w:r>
    </w:p>
    <w:p w:rsidR="00000000" w:rsidDel="00000000" w:rsidP="00000000" w:rsidRDefault="00000000" w:rsidRPr="00000000" w14:paraId="00000092">
      <w:pPr>
        <w:keepNext w:val="0"/>
        <w:keepLines w:val="0"/>
        <w:pageBreakBefore w:val="0"/>
        <w:widowControl w:val="1"/>
        <w:numPr>
          <w:ilvl w:val="1"/>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99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Обработка биометрических персональных данных осуществляется оператором в соответствии с требованиями к защите биометрических персональных данных, установленными в соответствии со </w:t>
      </w:r>
      <w:hyperlink r:id="rId15">
        <w:r w:rsidDel="00000000" w:rsidR="00000000" w:rsidRPr="00000000">
          <w:rPr>
            <w:rFonts w:ascii="Times New Roman" w:cs="Times New Roman" w:eastAsia="Times New Roman" w:hAnsi="Times New Roman"/>
            <w:rtl w:val="0"/>
          </w:rPr>
          <w:t xml:space="preserve">статьей 19</w:t>
        </w:r>
      </w:hyperlink>
      <w:r w:rsidDel="00000000" w:rsidR="00000000" w:rsidRPr="00000000">
        <w:rPr>
          <w:rFonts w:ascii="Times New Roman" w:cs="Times New Roman" w:eastAsia="Times New Roman" w:hAnsi="Times New Roman"/>
          <w:rtl w:val="0"/>
        </w:rPr>
        <w:t xml:space="preserve"> Федерального закона "О персональных данных".</w:t>
      </w:r>
    </w:p>
    <w:p w:rsidR="00000000" w:rsidDel="00000000" w:rsidP="00000000" w:rsidRDefault="00000000" w:rsidRPr="00000000" w14:paraId="00000093">
      <w:pPr>
        <w:keepNext w:val="0"/>
        <w:keepLines w:val="0"/>
        <w:pageBreakBefore w:val="0"/>
        <w:widowControl w:val="1"/>
        <w:numPr>
          <w:ilvl w:val="1"/>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99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Использование и хранение биометрических персональных данных вне информационных систем персональных данных могут осуществляться только на таких материальных носителях информации и с применением такой технологии ее хранения, которые обеспечивают защиту этих данных от неправомерного или случайного доступа к ним, их уничтожения, изменения, блокирования, копирования, предоставления, распространения.</w:t>
      </w:r>
    </w:p>
    <w:p w:rsidR="00000000" w:rsidDel="00000000" w:rsidP="00000000" w:rsidRDefault="00000000" w:rsidRPr="00000000" w14:paraId="00000094">
      <w:pPr>
        <w:keepNext w:val="0"/>
        <w:keepLines w:val="0"/>
        <w:pageBreakBefore w:val="0"/>
        <w:widowControl w:val="1"/>
        <w:numPr>
          <w:ilvl w:val="1"/>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99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Под материальным носителем понимается машиночитаемый носитель информации (в том числе магнитный и электронный), на котором осуществляются запись и хранение сведений, характеризующих физиологические особенности человека и на основе которых можно установить его личность.</w:t>
      </w:r>
    </w:p>
    <w:p w:rsidR="00000000" w:rsidDel="00000000" w:rsidP="00000000" w:rsidRDefault="00000000" w:rsidRPr="00000000" w14:paraId="00000095">
      <w:pPr>
        <w:keepNext w:val="0"/>
        <w:keepLines w:val="0"/>
        <w:pageBreakBefore w:val="0"/>
        <w:widowControl w:val="1"/>
        <w:numPr>
          <w:ilvl w:val="1"/>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99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Оператор утверждает порядок передачи материальных носителей уполномоченным лицам.</w:t>
      </w:r>
    </w:p>
    <w:p w:rsidR="00000000" w:rsidDel="00000000" w:rsidP="00000000" w:rsidRDefault="00000000" w:rsidRPr="00000000" w14:paraId="00000096">
      <w:pPr>
        <w:keepNext w:val="0"/>
        <w:keepLines w:val="0"/>
        <w:pageBreakBefore w:val="0"/>
        <w:widowControl w:val="1"/>
        <w:numPr>
          <w:ilvl w:val="1"/>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99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Материальный носитель должен использоваться в течение срока, установленного оператором, осуществившим запись биометрических персональных данных на материальный носитель, но не более срока эксплуатации, установленного изготовителем материального носителя.</w:t>
      </w:r>
    </w:p>
    <w:p w:rsidR="00000000" w:rsidDel="00000000" w:rsidP="00000000" w:rsidRDefault="00000000" w:rsidRPr="00000000" w14:paraId="00000097">
      <w:pPr>
        <w:keepNext w:val="0"/>
        <w:keepLines w:val="0"/>
        <w:pageBreakBefore w:val="0"/>
        <w:widowControl w:val="1"/>
        <w:numPr>
          <w:ilvl w:val="1"/>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99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Оператор обязан:</w:t>
      </w:r>
    </w:p>
    <w:p w:rsidR="00000000" w:rsidDel="00000000" w:rsidP="00000000" w:rsidRDefault="00000000" w:rsidRPr="00000000" w14:paraId="0000009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осуществлять учет количества экземпляров материальных носителей;</w:t>
      </w:r>
    </w:p>
    <w:p w:rsidR="00000000" w:rsidDel="00000000" w:rsidP="00000000" w:rsidRDefault="00000000" w:rsidRPr="00000000" w14:paraId="0000009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осуществлять присвоение материальному носителю уникального идентификационного номера, позволяющего точно определить оператора, осуществившего запись биометрических персональных данных на материальный носитель.</w:t>
      </w:r>
    </w:p>
    <w:p w:rsidR="00000000" w:rsidDel="00000000" w:rsidP="00000000" w:rsidRDefault="00000000" w:rsidRPr="00000000" w14:paraId="0000009A">
      <w:pPr>
        <w:keepNext w:val="0"/>
        <w:keepLines w:val="0"/>
        <w:pageBreakBefore w:val="0"/>
        <w:widowControl w:val="1"/>
        <w:numPr>
          <w:ilvl w:val="1"/>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99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Технологии хранения биометрических персональных данных вне информационных систем персональных данных должны обеспечивать:</w:t>
      </w:r>
    </w:p>
    <w:p w:rsidR="00000000" w:rsidDel="00000000" w:rsidP="00000000" w:rsidRDefault="00000000" w:rsidRPr="00000000" w14:paraId="0000009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доступ к информации, содержащейся на материальном носителе, для уполномоченных лиц;</w:t>
      </w:r>
    </w:p>
    <w:p w:rsidR="00000000" w:rsidDel="00000000" w:rsidP="00000000" w:rsidRDefault="00000000" w:rsidRPr="00000000" w14:paraId="0000009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применение средств электронной подписи или иных информационных технологий, позволяющих сохранить целостность и неизменность биометрических персональных данных, записанных на материальный носитель;</w:t>
      </w:r>
    </w:p>
    <w:p w:rsidR="00000000" w:rsidDel="00000000" w:rsidP="00000000" w:rsidRDefault="00000000" w:rsidRPr="00000000" w14:paraId="0000009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проверку наличия письменного согласия субъекта персональных данных на обработку его биометрических персональных данных или наличия иных оснований обработки персональных данных, установленных законодательством Российской Федерации в сфере отношений, связанных с обработкой персональных данных.</w:t>
      </w:r>
    </w:p>
    <w:p w:rsidR="00000000" w:rsidDel="00000000" w:rsidP="00000000" w:rsidRDefault="00000000" w:rsidRPr="00000000" w14:paraId="0000009E">
      <w:pPr>
        <w:keepNext w:val="0"/>
        <w:keepLines w:val="0"/>
        <w:pageBreakBefore w:val="0"/>
        <w:widowControl w:val="1"/>
        <w:numPr>
          <w:ilvl w:val="1"/>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99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 хранении биометрических персональных данных вне информационных систем персональных данных должна обеспечиваться регистрация фактов несанкционированной повторной и дополнительной записи информации после ее извлечения из информационной системы персональных данных.</w:t>
      </w:r>
    </w:p>
    <w:p w:rsidR="00000000" w:rsidDel="00000000" w:rsidP="00000000" w:rsidRDefault="00000000" w:rsidRPr="00000000" w14:paraId="0000009F">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0" w:right="0" w:firstLine="440"/>
        <w:jc w:val="both"/>
        <w:rPr>
          <w:rFonts w:ascii="Times New Roman" w:cs="Times New Roman" w:eastAsia="Times New Roman" w:hAnsi="Times New Roman"/>
          <w:i w:val="0"/>
          <w:iCs w:val="0"/>
          <w:smallCaps w:val="0"/>
          <w:strike w:val="0"/>
          <w:color w:val="22272f"/>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720" w:right="0" w:hanging="36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Актуализация, исправление, удаление и уничтожение персональных данных, ответы на запросы субъектов на доступ к персональным данным</w:t>
      </w:r>
    </w:p>
    <w:p w:rsidR="00000000" w:rsidDel="00000000" w:rsidP="00000000" w:rsidRDefault="00000000" w:rsidRPr="00000000" w14:paraId="000000A1">
      <w:pPr>
        <w:keepNext w:val="0"/>
        <w:keepLines w:val="0"/>
        <w:pageBreakBefore w:val="0"/>
        <w:widowControl w:val="1"/>
        <w:numPr>
          <w:ilvl w:val="1"/>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99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Оператор обязан сообщить в порядке, предусмотренном статьей 14 Федерального закона "О персональных данных",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тридцати дней с даты получения запроса субъекта персональных данных или его представителя.</w:t>
      </w:r>
    </w:p>
    <w:p w:rsidR="00000000" w:rsidDel="00000000" w:rsidP="00000000" w:rsidRDefault="00000000" w:rsidRPr="00000000" w14:paraId="000000A2">
      <w:pPr>
        <w:keepNext w:val="0"/>
        <w:keepLines w:val="0"/>
        <w:pageBreakBefore w:val="0"/>
        <w:widowControl w:val="1"/>
        <w:numPr>
          <w:ilvl w:val="1"/>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99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Запрос направляется Оператору через сообщение в любом мессенджере по номеру телефона: +79379573776 или письмом на адрес электронной почты: gs.digital21@gmail.com.</w:t>
      </w:r>
    </w:p>
    <w:p w:rsidR="00000000" w:rsidDel="00000000" w:rsidP="00000000" w:rsidRDefault="00000000" w:rsidRPr="00000000" w14:paraId="000000A3">
      <w:pPr>
        <w:keepNext w:val="0"/>
        <w:keepLines w:val="0"/>
        <w:pageBreakBefore w:val="0"/>
        <w:widowControl w:val="1"/>
        <w:numPr>
          <w:ilvl w:val="1"/>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99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Оператор обязан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обязан внести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обязан уничтожить такие персональные данные. Оператор обязан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rsidR="00000000" w:rsidDel="00000000" w:rsidP="00000000" w:rsidRDefault="00000000" w:rsidRPr="00000000" w14:paraId="000000A4">
      <w:pPr>
        <w:keepNext w:val="0"/>
        <w:keepLines w:val="0"/>
        <w:pageBreakBefore w:val="0"/>
        <w:widowControl w:val="1"/>
        <w:numPr>
          <w:ilvl w:val="1"/>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99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rsidR="00000000" w:rsidDel="00000000" w:rsidP="00000000" w:rsidRDefault="00000000" w:rsidRPr="00000000" w14:paraId="000000A5">
      <w:pPr>
        <w:keepNext w:val="0"/>
        <w:keepLines w:val="0"/>
        <w:pageBreakBefore w:val="0"/>
        <w:widowControl w:val="1"/>
        <w:numPr>
          <w:ilvl w:val="1"/>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99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Оператор обязан прекратить обработку персональных данных или обеспечить прекращение обработки персональных данных лицом, действующим по поручению оператора:</w:t>
      </w:r>
    </w:p>
    <w:p w:rsidR="00000000" w:rsidDel="00000000" w:rsidP="00000000" w:rsidRDefault="00000000" w:rsidRPr="00000000" w14:paraId="000000A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случае выявления неправомерной обработки персональных данных, осуществляемой оператором или лицом, действующим по поручению оператора, в срок, не превышающий трех рабочих дней с даты этого выявления;</w:t>
      </w:r>
    </w:p>
    <w:p w:rsidR="00000000" w:rsidDel="00000000" w:rsidP="00000000" w:rsidRDefault="00000000" w:rsidRPr="00000000" w14:paraId="000000A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случае отзыва субъектом персональных данных согласия на обработку его персональных данных;</w:t>
      </w:r>
    </w:p>
    <w:p w:rsidR="00000000" w:rsidDel="00000000" w:rsidP="00000000" w:rsidRDefault="00000000" w:rsidRPr="00000000" w14:paraId="000000A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случае достижения цели обработки персональных данных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персональных данных. В случае отсутствия возможности уничтожения персональных данных в течение указанного срока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
    <w:p w:rsidR="00000000" w:rsidDel="00000000" w:rsidP="00000000" w:rsidRDefault="00000000" w:rsidRPr="00000000" w14:paraId="000000A9">
      <w:pPr>
        <w:keepNext w:val="0"/>
        <w:keepLines w:val="0"/>
        <w:pageBreakBefore w:val="0"/>
        <w:widowControl w:val="1"/>
        <w:numPr>
          <w:ilvl w:val="1"/>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99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случае выявления неточностей в персональных данных, Субъект персональных данных  может актуализировать их самостоятельно, путем направления Оператору сообщения в любом мессенджере по номеру телефона: +79379573776 или письма на адрес электронной почты: gs.digital21@gmail.com с пометкой «Актуализация персональных данных».</w:t>
      </w:r>
    </w:p>
    <w:p w:rsidR="00000000" w:rsidDel="00000000" w:rsidP="00000000" w:rsidRDefault="00000000" w:rsidRPr="00000000" w14:paraId="000000AA">
      <w:pPr>
        <w:keepNext w:val="0"/>
        <w:keepLines w:val="0"/>
        <w:pageBreakBefore w:val="0"/>
        <w:widowControl w:val="1"/>
        <w:numPr>
          <w:ilvl w:val="1"/>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99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Срок обработки персональных данных является неограниченным. Субъект персональных данных  может в любой момент отозвать свое согласие на обработку персональных данных, направив Оператору сообщение в любом мессенджере по номеру телефона: +79379573776 или письмо на адрес электронной почты: gs.digital21@gmail.com с пометкой «Отзыв согласия на обработку персональных данных».</w:t>
      </w:r>
    </w:p>
    <w:p w:rsidR="00000000" w:rsidDel="00000000" w:rsidP="00000000" w:rsidRDefault="00000000" w:rsidRPr="00000000" w14:paraId="000000AB">
      <w:pPr>
        <w:spacing w:before="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C">
      <w:pPr>
        <w:keepNext w:val="0"/>
        <w:keepLines w:val="0"/>
        <w:pageBreakBefore w:val="0"/>
        <w:widowControl w:val="1"/>
        <w:numPr>
          <w:ilvl w:val="0"/>
          <w:numId w:val="4"/>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60" w:right="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Заключительные положения</w:t>
      </w:r>
    </w:p>
    <w:p w:rsidR="00000000" w:rsidDel="00000000" w:rsidP="00000000" w:rsidRDefault="00000000" w:rsidRPr="00000000" w14:paraId="000000AD">
      <w:pPr>
        <w:keepNext w:val="0"/>
        <w:keepLines w:val="0"/>
        <w:pageBreakBefore w:val="0"/>
        <w:widowControl w:val="1"/>
        <w:numPr>
          <w:ilvl w:val="1"/>
          <w:numId w:val="4"/>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44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Субъект персональных данных   может получить любые разъяснения по интересующим вопросам, касающимся обработки его персональных данных, обратившись к Оператору через сообщение в любом мессенджере по номеру телефона: +79379573776 или письмом на адрес электронной почты: gs.digital21@gmail.com.</w:t>
      </w:r>
    </w:p>
    <w:p w:rsidR="00000000" w:rsidDel="00000000" w:rsidP="00000000" w:rsidRDefault="00000000" w:rsidRPr="00000000" w14:paraId="000000AE">
      <w:pPr>
        <w:keepNext w:val="0"/>
        <w:keepLines w:val="0"/>
        <w:pageBreakBefore w:val="0"/>
        <w:widowControl w:val="1"/>
        <w:numPr>
          <w:ilvl w:val="1"/>
          <w:numId w:val="4"/>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44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данном документе будут отражены любые изменения политики обработки персональных данных Оператором. Политика действует бессрочно до замены ее новой версией.</w:t>
      </w:r>
    </w:p>
    <w:p w:rsidR="00000000" w:rsidDel="00000000" w:rsidP="00000000" w:rsidRDefault="00000000" w:rsidRPr="00000000" w14:paraId="000000AF">
      <w:pPr>
        <w:spacing w:before="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0">
      <w:pPr>
        <w:spacing w:before="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1">
      <w:pPr>
        <w:spacing w:before="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Реквизиты Оператора </w:t>
      </w:r>
    </w:p>
    <w:p w:rsidR="00000000" w:rsidDel="00000000" w:rsidP="00000000" w:rsidRDefault="00000000" w:rsidRPr="00000000" w14:paraId="000000B2">
      <w:p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Индивидуальный предприниматель Максимов Игорь Николаевич </w:t>
      </w:r>
    </w:p>
    <w:p w:rsidR="00000000" w:rsidDel="00000000" w:rsidP="00000000" w:rsidRDefault="00000000" w:rsidRPr="00000000" w14:paraId="000000B3">
      <w:p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ОГРНИП </w:t>
      </w:r>
      <w:r w:rsidDel="00000000" w:rsidR="00000000" w:rsidRPr="00000000">
        <w:rPr>
          <w:rFonts w:ascii="Times New Roman" w:cs="Times New Roman" w:eastAsia="Times New Roman" w:hAnsi="Times New Roman"/>
          <w:rtl w:val="0"/>
        </w:rPr>
        <w:t xml:space="preserve">322213000011741</w:t>
      </w:r>
      <w:r w:rsidDel="00000000" w:rsidR="00000000" w:rsidRPr="00000000">
        <w:rPr>
          <w:rtl w:val="0"/>
        </w:rPr>
      </w:r>
    </w:p>
    <w:p w:rsidR="00000000" w:rsidDel="00000000" w:rsidP="00000000" w:rsidRDefault="00000000" w:rsidRPr="00000000" w14:paraId="000000B4">
      <w:pPr>
        <w:widowControl w:val="0"/>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highlight w:val="white"/>
          <w:rtl w:val="0"/>
        </w:rPr>
        <w:t xml:space="preserve">ИНН</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212409966790</w:t>
      </w:r>
      <w:r w:rsidDel="00000000" w:rsidR="00000000" w:rsidRPr="00000000">
        <w:rPr>
          <w:rtl w:val="0"/>
        </w:rPr>
      </w:r>
    </w:p>
    <w:p w:rsidR="00000000" w:rsidDel="00000000" w:rsidP="00000000" w:rsidRDefault="00000000" w:rsidRPr="00000000" w14:paraId="000000B5">
      <w:pPr>
        <w:spacing w:before="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6">
      <w:pPr>
        <w:spacing w:before="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7">
      <w:pPr>
        <w:spacing w:before="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8">
      <w:pPr>
        <w:spacing w:before="0" w:line="240" w:lineRule="auto"/>
        <w:jc w:val="both"/>
        <w:rPr>
          <w:rFonts w:ascii="Times New Roman" w:cs="Times New Roman" w:eastAsia="Times New Roman" w:hAnsi="Times New Roman"/>
        </w:rPr>
      </w:pPr>
      <w:r w:rsidDel="00000000" w:rsidR="00000000" w:rsidRPr="00000000">
        <w:rPr>
          <w:rtl w:val="0"/>
        </w:rPr>
      </w:r>
    </w:p>
    <w:sectPr>
      <w:pgSz w:h="16840" w:w="11920" w:orient="portrait"/>
      <w:pgMar w:bottom="1133.8582677165355" w:top="1133.8582677165355" w:left="1133.8582677165355" w:right="850.393700787401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right"/>
      <w:pPr>
        <w:ind w:left="720" w:hanging="360"/>
      </w:pPr>
      <w:rPr>
        <w:u w:val="none"/>
      </w:rPr>
    </w:lvl>
    <w:lvl w:ilvl="1">
      <w:start w:val="1"/>
      <w:numFmt w:val="decimal"/>
      <w:lvlText w:val="%1.%2."/>
      <w:lvlJc w:val="right"/>
      <w:pPr>
        <w:ind w:left="0" w:firstLine="992"/>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2">
    <w:lvl w:ilvl="0">
      <w:start w:val="1"/>
      <w:numFmt w:val="bullet"/>
      <w:lvlText w:val="﹣"/>
      <w:lvlJc w:val="left"/>
      <w:pPr>
        <w:ind w:left="0" w:firstLine="708"/>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7"/>
      <w:numFmt w:val="decimal"/>
      <w:lvlText w:val="%1."/>
      <w:lvlJc w:val="left"/>
      <w:pPr>
        <w:ind w:left="0" w:firstLine="0"/>
      </w:pPr>
      <w:rPr/>
    </w:lvl>
    <w:lvl w:ilvl="1">
      <w:start w:val="1"/>
      <w:numFmt w:val="decimal"/>
      <w:lvlText w:val="%1.%2."/>
      <w:lvlJc w:val="left"/>
      <w:pPr>
        <w:ind w:left="0" w:firstLine="0"/>
      </w:pPr>
      <w:rPr/>
    </w:lvl>
    <w:lvl w:ilvl="2">
      <w:start w:val="1"/>
      <w:numFmt w:val="decimal"/>
      <w:lvlText w:val="%1.%2.%3."/>
      <w:lvlJc w:val="left"/>
      <w:pPr>
        <w:ind w:left="0" w:firstLine="0"/>
      </w:pPr>
      <w:rPr/>
    </w:lvl>
    <w:lvl w:ilvl="3">
      <w:start w:val="1"/>
      <w:numFmt w:val="decimal"/>
      <w:lvlText w:val="%1.%2.%3.%4."/>
      <w:lvlJc w:val="left"/>
      <w:pPr>
        <w:ind w:left="0" w:firstLine="0"/>
      </w:pPr>
      <w:rPr/>
    </w:lvl>
    <w:lvl w:ilvl="4">
      <w:start w:val="1"/>
      <w:numFmt w:val="decimal"/>
      <w:lvlText w:val="%1.%2.%3.%4.%5."/>
      <w:lvlJc w:val="left"/>
      <w:pPr>
        <w:ind w:left="0" w:firstLine="0"/>
      </w:pPr>
      <w:rPr/>
    </w:lvl>
    <w:lvl w:ilvl="5">
      <w:start w:val="1"/>
      <w:numFmt w:val="decimal"/>
      <w:lvlText w:val="%1.%2.%3.%4.%5.%6."/>
      <w:lvlJc w:val="left"/>
      <w:pPr>
        <w:ind w:left="0" w:firstLine="0"/>
      </w:pPr>
      <w:rPr/>
    </w:lvl>
    <w:lvl w:ilvl="6">
      <w:start w:val="1"/>
      <w:numFmt w:val="decimal"/>
      <w:lvlText w:val="%1.%2.%3.%4.%5.%6.%7."/>
      <w:lvlJc w:val="left"/>
      <w:pPr>
        <w:ind w:left="0" w:firstLine="0"/>
      </w:pPr>
      <w:rPr/>
    </w:lvl>
    <w:lvl w:ilvl="7">
      <w:start w:val="1"/>
      <w:numFmt w:val="decimal"/>
      <w:lvlText w:val="%1.%2.%3.%4.%5.%6.%7.%8."/>
      <w:lvlJc w:val="left"/>
      <w:pPr>
        <w:ind w:left="0" w:firstLine="0"/>
      </w:pPr>
      <w:rPr/>
    </w:lvl>
    <w:lvl w:ilvl="8">
      <w:start w:val="1"/>
      <w:numFmt w:val="decimal"/>
      <w:lvlText w:val="%1.%2.%3.%4.%5.%6.%7.%8.%9."/>
      <w:lvlJc w:val="left"/>
      <w:pPr>
        <w:ind w:left="0" w:firstLine="0"/>
      </w:pPr>
      <w:rPr/>
    </w:lvl>
  </w:abstractNum>
  <w:abstractNum w:abstractNumId="5">
    <w:lvl w:ilvl="0">
      <w:start w:val="1"/>
      <w:numFmt w:val="bullet"/>
      <w:lvlText w:val="﹣"/>
      <w:lvlJc w:val="left"/>
      <w:pPr>
        <w:ind w:left="0" w:firstLine="708"/>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sz w:val="32"/>
      <w:szCs w:val="32"/>
    </w:rPr>
  </w:style>
  <w:style w:type="paragraph" w:styleId="Heading3">
    <w:name w:val="heading 3"/>
    <w:basedOn w:val="Normal"/>
    <w:next w:val="Normal"/>
    <w:pPr>
      <w:keepNext w:val="1"/>
      <w:keepLines w:val="1"/>
      <w:pageBreakBefore w:val="0"/>
      <w:spacing w:after="80" w:before="320" w:lineRule="auto"/>
    </w:pPr>
    <w:rPr>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character" w:styleId="8" w:default="1">
    <w:name w:val="Default Paragraph Font"/>
    <w:uiPriority w:val="1"/>
    <w:semiHidden w:val="1"/>
    <w:unhideWhenUsed w:val="1"/>
  </w:style>
  <w:style w:type="table" w:styleId="9" w:default="1">
    <w:name w:val="Normal Table"/>
    <w:uiPriority w:val="0"/>
    <w:semiHidden w:val="1"/>
    <w:tblPr>
      <w:tblCellMar>
        <w:top w:w="0.0" w:type="dxa"/>
        <w:left w:w="108.0" w:type="dxa"/>
        <w:bottom w:w="0.0" w:type="dxa"/>
        <w:right w:w="108.0" w:type="dxa"/>
      </w:tblCellMar>
    </w:tblPr>
  </w:style>
  <w:style w:type="character" w:styleId="10">
    <w:name w:val="Hyperlink"/>
    <w:basedOn w:val="8"/>
    <w:uiPriority w:val="0"/>
    <w:rPr>
      <w:color w:val="0000ff"/>
      <w:u w:val="single"/>
    </w:rPr>
  </w:style>
  <w:style w:type="character" w:styleId="11">
    <w:name w:val="Strong"/>
    <w:basedOn w:val="8"/>
    <w:uiPriority w:val="22"/>
    <w:qFormat w:val="1"/>
    <w:rPr>
      <w:b w:val="1"/>
      <w:bCs w:val="1"/>
    </w:rPr>
  </w:style>
  <w:style w:type="paragraph" w:styleId="12">
    <w:name w:val="Body Text"/>
    <w:basedOn w:val="1"/>
    <w:uiPriority w:val="1"/>
    <w:qFormat w:val="1"/>
    <w:pPr>
      <w:spacing w:before="240"/>
      <w:ind w:left="23"/>
      <w:jc w:val="both"/>
    </w:pPr>
    <w:rPr>
      <w:rFonts w:ascii="Times New Roman" w:cs="Times New Roman" w:eastAsia="Times New Roman" w:hAnsi="Times New Roman"/>
      <w:sz w:val="24"/>
      <w:szCs w:val="24"/>
      <w:lang w:bidi="ar-SA" w:eastAsia="en-US" w:val="ru-RU"/>
    </w:rPr>
  </w:style>
  <w:style w:type="paragraph" w:styleId="14">
    <w:name w:val="Normal (Web)"/>
    <w:basedOn w:val="1"/>
    <w:uiPriority w:val="99"/>
    <w:semiHidden w:val="1"/>
    <w:unhideWhenUsed w:val="1"/>
    <w:rPr>
      <w:sz w:val="24"/>
      <w:szCs w:val="24"/>
    </w:rPr>
  </w:style>
  <w:style w:type="table" w:styleId="16" w:customStyle="1">
    <w:name w:val="Table Normal"/>
    <w:uiPriority w:val="0"/>
  </w:style>
  <w:style w:type="table" w:styleId="Table1">
    <w:basedOn w:val="TableNormal"/>
    <w:tblPr>
      <w:tblStyleRowBandSize w:val="1"/>
      <w:tblStyleColBandSize w:val="1"/>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320" w:before="0" w:line="276" w:lineRule="auto"/>
      <w:ind w:left="0" w:right="0" w:firstLine="0"/>
      <w:jc w:val="left"/>
    </w:pPr>
    <w:rPr>
      <w:rFonts w:ascii="Arial" w:cs="Arial" w:eastAsia="Arial" w:hAnsi="Arial"/>
      <w:b w:val="0"/>
      <w:bCs w:val="0"/>
      <w:i w:val="0"/>
      <w:iCs w:val="0"/>
      <w:smallCaps w:val="0"/>
      <w:strike w:val="0"/>
      <w:color w:val="666666"/>
      <w:sz w:val="30"/>
      <w:szCs w:val="30"/>
      <w:u w:val="none"/>
      <w:shd w:fill="auto" w:val="clear"/>
      <w:vertAlign w:val="baseline"/>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internet.garant.ru/#/document/12148567/entry/0" TargetMode="External"/><Relationship Id="rId10" Type="http://schemas.openxmlformats.org/officeDocument/2006/relationships/hyperlink" Target="https://internet.garant.ru/#/document/12148567/entry/0" TargetMode="External"/><Relationship Id="rId13" Type="http://schemas.openxmlformats.org/officeDocument/2006/relationships/hyperlink" Target="https://internet.garant.ru/#/document/12148567/entry/0" TargetMode="External"/><Relationship Id="rId12" Type="http://schemas.openxmlformats.org/officeDocument/2006/relationships/hyperlink" Target="https://internet.garant.ru/#/document/12148567/entry/41815"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login.consultant.ru/link/?req=doc&amp;base=LAW&amp;n=482686&amp;date=14.05.2025&amp;dst=100257&amp;field=134" TargetMode="External"/><Relationship Id="rId15" Type="http://schemas.openxmlformats.org/officeDocument/2006/relationships/hyperlink" Target="https://internet.garant.ru/#/document/12148567/entry/19" TargetMode="External"/><Relationship Id="rId14" Type="http://schemas.openxmlformats.org/officeDocument/2006/relationships/hyperlink" Target="https://internet.garant.ru/#/document/12148567/entry/7"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gs-ai.ru/" TargetMode="External"/><Relationship Id="rId8" Type="http://schemas.openxmlformats.org/officeDocument/2006/relationships/hyperlink" Target="https://gs-ai.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i7b1EwcTMCOJbyms2prmQSOHsw==">CgMxLjAaHwoBMBIaChgICVIUChJ0YWJsZS5qZW9pcDRnb3hwNzA4AHIhMXVlNlhVZkx1WTFXc2h2dVQyOHk2RE5BVXIwcDB5M0k0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2025-06-02T07:00:34Z</dcterms:created>
  <dc:creator>PC</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1049-12.2.0.21183</vt:lpwstr>
  </property>
  <property fmtid="{D5CDD505-2E9C-101B-9397-08002B2CF9AE}" pid="3" name="ICV">
    <vt:lpwstr>4B0AA71AA940491A89B5C87CBB1A7B47_12</vt:lpwstr>
  </property>
</Properties>
</file>